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7FC0A" w14:textId="6FDED4DD" w:rsidR="00D6261D" w:rsidRPr="00D6261D" w:rsidRDefault="00D6261D" w:rsidP="00AE4F32">
      <w:pPr>
        <w:jc w:val="right"/>
        <w:rPr>
          <w:rFonts w:ascii="Arial Narrow" w:hAnsi="Arial Narrow"/>
          <w:b/>
          <w:bCs/>
          <w:sz w:val="28"/>
          <w:szCs w:val="28"/>
        </w:rPr>
      </w:pPr>
      <w:r w:rsidRPr="00D6261D">
        <w:rPr>
          <w:rFonts w:ascii="Arial Narrow" w:hAnsi="Arial Narrow"/>
          <w:b/>
          <w:bCs/>
          <w:sz w:val="28"/>
          <w:szCs w:val="28"/>
        </w:rPr>
        <w:t xml:space="preserve">Anexa </w:t>
      </w:r>
      <w:r w:rsidR="0066148E">
        <w:rPr>
          <w:rFonts w:ascii="Arial Narrow" w:hAnsi="Arial Narrow"/>
          <w:b/>
          <w:bCs/>
          <w:sz w:val="28"/>
          <w:szCs w:val="28"/>
        </w:rPr>
        <w:t>1</w:t>
      </w:r>
      <w:r w:rsidR="00577C2A">
        <w:rPr>
          <w:rFonts w:ascii="Arial Narrow" w:hAnsi="Arial Narrow"/>
          <w:b/>
          <w:bCs/>
          <w:sz w:val="28"/>
          <w:szCs w:val="28"/>
        </w:rPr>
        <w:t xml:space="preserve"> Ghid </w:t>
      </w:r>
    </w:p>
    <w:p w14:paraId="524A586D" w14:textId="77777777" w:rsidR="00686A16" w:rsidRDefault="00686A16" w:rsidP="00686A16">
      <w:pPr>
        <w:jc w:val="center"/>
        <w:rPr>
          <w:rFonts w:ascii="Arial Narrow" w:hAnsi="Arial Narrow"/>
          <w:b/>
          <w:bCs/>
          <w:sz w:val="36"/>
          <w:szCs w:val="36"/>
        </w:rPr>
      </w:pPr>
    </w:p>
    <w:p w14:paraId="13148F96" w14:textId="20EA2997" w:rsidR="005C300B" w:rsidRPr="00306E66" w:rsidRDefault="00D6261D" w:rsidP="00686A16">
      <w:pPr>
        <w:jc w:val="center"/>
        <w:rPr>
          <w:rFonts w:ascii="Arial Narrow" w:hAnsi="Arial Narrow"/>
          <w:b/>
          <w:bCs/>
          <w:sz w:val="32"/>
          <w:szCs w:val="32"/>
        </w:rPr>
      </w:pPr>
      <w:r w:rsidRPr="00306E66">
        <w:rPr>
          <w:rFonts w:ascii="Arial Narrow" w:hAnsi="Arial Narrow"/>
          <w:b/>
          <w:bCs/>
          <w:sz w:val="32"/>
          <w:szCs w:val="32"/>
        </w:rPr>
        <w:t>Ghid privind decontarea Cheltuielilor</w:t>
      </w:r>
    </w:p>
    <w:p w14:paraId="4FBC44D8" w14:textId="77777777" w:rsidR="00615889" w:rsidRDefault="00615889" w:rsidP="00D6261D">
      <w:pPr>
        <w:jc w:val="both"/>
        <w:rPr>
          <w:rFonts w:ascii="Arial Narrow" w:hAnsi="Arial Narrow"/>
          <w:b/>
          <w:bCs/>
          <w:sz w:val="24"/>
          <w:szCs w:val="24"/>
        </w:rPr>
      </w:pPr>
    </w:p>
    <w:p w14:paraId="73760BAA" w14:textId="1F1537D5" w:rsidR="00D6261D" w:rsidRPr="00D6261D" w:rsidRDefault="00D6261D" w:rsidP="00D6261D">
      <w:pPr>
        <w:jc w:val="both"/>
        <w:rPr>
          <w:rFonts w:ascii="Arial Narrow" w:hAnsi="Arial Narrow"/>
          <w:sz w:val="24"/>
          <w:szCs w:val="24"/>
        </w:rPr>
      </w:pPr>
      <w:r w:rsidRPr="00D6261D">
        <w:rPr>
          <w:rFonts w:ascii="Arial Narrow" w:hAnsi="Arial Narrow"/>
          <w:b/>
          <w:bCs/>
          <w:sz w:val="24"/>
          <w:szCs w:val="24"/>
        </w:rPr>
        <w:t>Abrevieri:</w:t>
      </w:r>
    </w:p>
    <w:p w14:paraId="12AA5C0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A1 </w:t>
      </w:r>
      <w:r w:rsidRPr="00D6261D">
        <w:rPr>
          <w:rFonts w:ascii="Arial Narrow" w:hAnsi="Arial Narrow"/>
          <w:sz w:val="24"/>
          <w:szCs w:val="24"/>
        </w:rPr>
        <w:tab/>
      </w:r>
      <w:r w:rsidRPr="00D6261D">
        <w:rPr>
          <w:rFonts w:ascii="Arial Narrow" w:hAnsi="Arial Narrow"/>
          <w:sz w:val="24"/>
          <w:szCs w:val="24"/>
        </w:rPr>
        <w:tab/>
        <w:t>Anexa nr. 1 la Contractul de finanţare</w:t>
      </w:r>
    </w:p>
    <w:p w14:paraId="2C99B909"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A 2</w:t>
      </w:r>
      <w:r w:rsidRPr="00D6261D">
        <w:rPr>
          <w:rFonts w:ascii="Arial Narrow" w:hAnsi="Arial Narrow"/>
          <w:sz w:val="24"/>
          <w:szCs w:val="24"/>
        </w:rPr>
        <w:tab/>
      </w:r>
      <w:r w:rsidRPr="00D6261D">
        <w:rPr>
          <w:rFonts w:ascii="Arial Narrow" w:hAnsi="Arial Narrow"/>
          <w:sz w:val="24"/>
          <w:szCs w:val="24"/>
        </w:rPr>
        <w:tab/>
        <w:t>Anexa nr. 2 la Contractul de finanţare</w:t>
      </w:r>
    </w:p>
    <w:p w14:paraId="205C5A19"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BVC</w:t>
      </w:r>
      <w:r w:rsidRPr="00D6261D">
        <w:rPr>
          <w:rFonts w:ascii="Arial Narrow" w:hAnsi="Arial Narrow"/>
          <w:sz w:val="24"/>
          <w:szCs w:val="24"/>
        </w:rPr>
        <w:tab/>
      </w:r>
      <w:r w:rsidRPr="00D6261D">
        <w:rPr>
          <w:rFonts w:ascii="Arial Narrow" w:hAnsi="Arial Narrow"/>
          <w:sz w:val="24"/>
          <w:szCs w:val="24"/>
        </w:rPr>
        <w:tab/>
        <w:t>Buget de venituri şi cheltuieli</w:t>
      </w:r>
    </w:p>
    <w:p w14:paraId="11F94408"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BFF</w:t>
      </w:r>
      <w:r w:rsidRPr="00D6261D">
        <w:rPr>
          <w:rFonts w:ascii="Arial Narrow" w:hAnsi="Arial Narrow"/>
          <w:sz w:val="24"/>
          <w:szCs w:val="24"/>
        </w:rPr>
        <w:tab/>
      </w:r>
      <w:r w:rsidRPr="00D6261D">
        <w:rPr>
          <w:rFonts w:ascii="Arial Narrow" w:hAnsi="Arial Narrow"/>
          <w:sz w:val="24"/>
          <w:szCs w:val="24"/>
        </w:rPr>
        <w:tab/>
        <w:t>Buget formă finală</w:t>
      </w:r>
    </w:p>
    <w:p w14:paraId="22B39D4E"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DFC</w:t>
      </w:r>
      <w:r w:rsidRPr="00D6261D">
        <w:rPr>
          <w:rFonts w:ascii="Arial Narrow" w:hAnsi="Arial Narrow"/>
          <w:sz w:val="24"/>
          <w:szCs w:val="24"/>
        </w:rPr>
        <w:tab/>
      </w:r>
      <w:r w:rsidRPr="00D6261D">
        <w:rPr>
          <w:rFonts w:ascii="Arial Narrow" w:hAnsi="Arial Narrow"/>
          <w:sz w:val="24"/>
          <w:szCs w:val="24"/>
        </w:rPr>
        <w:tab/>
        <w:t>Decont financiar-contabil</w:t>
      </w:r>
    </w:p>
    <w:p w14:paraId="5FA68E3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FA</w:t>
      </w:r>
      <w:r w:rsidRPr="00D6261D">
        <w:rPr>
          <w:rFonts w:ascii="Arial Narrow" w:hAnsi="Arial Narrow"/>
          <w:sz w:val="24"/>
          <w:szCs w:val="24"/>
        </w:rPr>
        <w:tab/>
      </w:r>
      <w:r w:rsidRPr="00D6261D">
        <w:rPr>
          <w:rFonts w:ascii="Arial Narrow" w:hAnsi="Arial Narrow"/>
          <w:sz w:val="24"/>
          <w:szCs w:val="24"/>
        </w:rPr>
        <w:tab/>
        <w:t>Finanţare alocată</w:t>
      </w:r>
    </w:p>
    <w:p w14:paraId="13AB3F8F"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CP</w:t>
      </w:r>
      <w:r w:rsidRPr="00D6261D">
        <w:rPr>
          <w:rFonts w:ascii="Arial Narrow" w:hAnsi="Arial Narrow"/>
          <w:sz w:val="24"/>
          <w:szCs w:val="24"/>
        </w:rPr>
        <w:tab/>
      </w:r>
      <w:r w:rsidRPr="00D6261D">
        <w:rPr>
          <w:rFonts w:ascii="Arial Narrow" w:hAnsi="Arial Narrow"/>
          <w:sz w:val="24"/>
          <w:szCs w:val="24"/>
        </w:rPr>
        <w:tab/>
        <w:t>Contribuţie proprie</w:t>
      </w:r>
    </w:p>
    <w:p w14:paraId="2BB2076C"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Ch</w:t>
      </w:r>
      <w:r w:rsidRPr="00D6261D">
        <w:rPr>
          <w:rFonts w:ascii="Arial Narrow" w:hAnsi="Arial Narrow"/>
          <w:sz w:val="24"/>
          <w:szCs w:val="24"/>
        </w:rPr>
        <w:tab/>
      </w:r>
      <w:r w:rsidRPr="00D6261D">
        <w:rPr>
          <w:rFonts w:ascii="Arial Narrow" w:hAnsi="Arial Narrow"/>
          <w:sz w:val="24"/>
          <w:szCs w:val="24"/>
        </w:rPr>
        <w:tab/>
        <w:t>Chitanță</w:t>
      </w:r>
    </w:p>
    <w:p w14:paraId="67D39618"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OP</w:t>
      </w:r>
      <w:r w:rsidRPr="00D6261D">
        <w:rPr>
          <w:rFonts w:ascii="Arial Narrow" w:hAnsi="Arial Narrow"/>
          <w:sz w:val="24"/>
          <w:szCs w:val="24"/>
        </w:rPr>
        <w:tab/>
      </w:r>
      <w:r w:rsidRPr="00D6261D">
        <w:rPr>
          <w:rFonts w:ascii="Arial Narrow" w:hAnsi="Arial Narrow"/>
          <w:sz w:val="24"/>
          <w:szCs w:val="24"/>
        </w:rPr>
        <w:tab/>
        <w:t>Ordin de plată</w:t>
      </w:r>
    </w:p>
    <w:p w14:paraId="3B320B15"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BF</w:t>
      </w:r>
      <w:r w:rsidRPr="00D6261D">
        <w:rPr>
          <w:rFonts w:ascii="Arial Narrow" w:hAnsi="Arial Narrow"/>
          <w:sz w:val="24"/>
          <w:szCs w:val="24"/>
        </w:rPr>
        <w:tab/>
      </w:r>
      <w:r w:rsidRPr="00D6261D">
        <w:rPr>
          <w:rFonts w:ascii="Arial Narrow" w:hAnsi="Arial Narrow"/>
          <w:sz w:val="24"/>
          <w:szCs w:val="24"/>
        </w:rPr>
        <w:tab/>
        <w:t xml:space="preserve">Bon fiscal </w:t>
      </w:r>
    </w:p>
    <w:p w14:paraId="09E001D8"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PVR</w:t>
      </w:r>
      <w:r w:rsidRPr="00D6261D">
        <w:rPr>
          <w:rFonts w:ascii="Arial Narrow" w:hAnsi="Arial Narrow"/>
          <w:sz w:val="24"/>
          <w:szCs w:val="24"/>
        </w:rPr>
        <w:tab/>
      </w:r>
      <w:r w:rsidRPr="00D6261D">
        <w:rPr>
          <w:rFonts w:ascii="Arial Narrow" w:hAnsi="Arial Narrow"/>
          <w:sz w:val="24"/>
          <w:szCs w:val="24"/>
        </w:rPr>
        <w:tab/>
        <w:t>Proces verbal de recepție</w:t>
      </w:r>
    </w:p>
    <w:p w14:paraId="71B36D71"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NIR</w:t>
      </w:r>
      <w:r w:rsidRPr="00D6261D">
        <w:rPr>
          <w:rFonts w:ascii="Arial Narrow" w:hAnsi="Arial Narrow"/>
          <w:sz w:val="24"/>
          <w:szCs w:val="24"/>
        </w:rPr>
        <w:tab/>
      </w:r>
      <w:r w:rsidRPr="00D6261D">
        <w:rPr>
          <w:rFonts w:ascii="Arial Narrow" w:hAnsi="Arial Narrow"/>
          <w:sz w:val="24"/>
          <w:szCs w:val="24"/>
        </w:rPr>
        <w:tab/>
        <w:t>Notă de intrare recepție</w:t>
      </w:r>
    </w:p>
    <w:p w14:paraId="0B7A8E2D"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SP</w:t>
      </w:r>
      <w:r w:rsidRPr="00D6261D">
        <w:rPr>
          <w:rFonts w:ascii="Arial Narrow" w:hAnsi="Arial Narrow"/>
          <w:sz w:val="24"/>
          <w:szCs w:val="24"/>
        </w:rPr>
        <w:tab/>
      </w:r>
      <w:r w:rsidRPr="00D6261D">
        <w:rPr>
          <w:rFonts w:ascii="Arial Narrow" w:hAnsi="Arial Narrow"/>
          <w:sz w:val="24"/>
          <w:szCs w:val="24"/>
        </w:rPr>
        <w:tab/>
        <w:t>Stat de plată</w:t>
      </w:r>
    </w:p>
    <w:p w14:paraId="77AD0D37"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DP</w:t>
      </w:r>
      <w:r w:rsidRPr="00D6261D">
        <w:rPr>
          <w:rFonts w:ascii="Arial Narrow" w:hAnsi="Arial Narrow"/>
          <w:sz w:val="24"/>
          <w:szCs w:val="24"/>
        </w:rPr>
        <w:tab/>
      </w:r>
      <w:r w:rsidRPr="00D6261D">
        <w:rPr>
          <w:rFonts w:ascii="Arial Narrow" w:hAnsi="Arial Narrow"/>
          <w:sz w:val="24"/>
          <w:szCs w:val="24"/>
        </w:rPr>
        <w:tab/>
        <w:t>Dovadă plată</w:t>
      </w:r>
    </w:p>
    <w:p w14:paraId="44E0F203"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OD</w:t>
      </w:r>
      <w:r w:rsidRPr="00D6261D">
        <w:rPr>
          <w:rFonts w:ascii="Arial Narrow" w:hAnsi="Arial Narrow"/>
          <w:sz w:val="24"/>
          <w:szCs w:val="24"/>
        </w:rPr>
        <w:tab/>
      </w:r>
      <w:r w:rsidRPr="00D6261D">
        <w:rPr>
          <w:rFonts w:ascii="Arial Narrow" w:hAnsi="Arial Narrow"/>
          <w:sz w:val="24"/>
          <w:szCs w:val="24"/>
        </w:rPr>
        <w:tab/>
        <w:t>Ordin de deplasare</w:t>
      </w:r>
    </w:p>
    <w:p w14:paraId="04B140D3" w14:textId="17238F4D" w:rsidR="00D6261D" w:rsidRPr="00D6261D" w:rsidRDefault="00D6261D" w:rsidP="00D6261D">
      <w:pPr>
        <w:jc w:val="both"/>
        <w:rPr>
          <w:rFonts w:ascii="Arial Narrow" w:hAnsi="Arial Narrow"/>
          <w:sz w:val="24"/>
          <w:szCs w:val="24"/>
        </w:rPr>
      </w:pPr>
      <w:r w:rsidRPr="00D6261D">
        <w:rPr>
          <w:rFonts w:ascii="Arial Narrow" w:hAnsi="Arial Narrow"/>
          <w:sz w:val="24"/>
          <w:szCs w:val="24"/>
        </w:rPr>
        <w:t>PMS</w:t>
      </w:r>
      <w:r w:rsidRPr="00D6261D">
        <w:rPr>
          <w:rFonts w:ascii="Arial Narrow" w:hAnsi="Arial Narrow"/>
          <w:sz w:val="24"/>
          <w:szCs w:val="24"/>
        </w:rPr>
        <w:tab/>
      </w:r>
      <w:r w:rsidRPr="00D6261D">
        <w:rPr>
          <w:rFonts w:ascii="Arial Narrow" w:hAnsi="Arial Narrow"/>
          <w:sz w:val="24"/>
          <w:szCs w:val="24"/>
        </w:rPr>
        <w:tab/>
        <w:t xml:space="preserve">Primăria </w:t>
      </w:r>
      <w:r w:rsidR="000C108D">
        <w:rPr>
          <w:rFonts w:ascii="Arial Narrow" w:hAnsi="Arial Narrow"/>
          <w:sz w:val="24"/>
          <w:szCs w:val="24"/>
        </w:rPr>
        <w:t>Orașului Săliște</w:t>
      </w:r>
    </w:p>
    <w:p w14:paraId="0D1C01B8" w14:textId="77777777" w:rsidR="004B1B12" w:rsidRDefault="004B1B12" w:rsidP="004B1B12">
      <w:pPr>
        <w:jc w:val="both"/>
        <w:rPr>
          <w:rFonts w:ascii="Arial Narrow" w:hAnsi="Arial Narrow"/>
          <w:b/>
          <w:bCs/>
          <w:sz w:val="28"/>
          <w:szCs w:val="28"/>
          <w:u w:val="single"/>
        </w:rPr>
      </w:pPr>
      <w:bookmarkStart w:id="0" w:name="__RefHeading___Toc29385991"/>
      <w:bookmarkEnd w:id="0"/>
    </w:p>
    <w:p w14:paraId="37A02964" w14:textId="77777777" w:rsidR="00615889" w:rsidRDefault="00615889" w:rsidP="004B1B12">
      <w:pPr>
        <w:jc w:val="both"/>
        <w:rPr>
          <w:rFonts w:ascii="Arial Narrow" w:hAnsi="Arial Narrow"/>
          <w:b/>
          <w:bCs/>
          <w:sz w:val="32"/>
          <w:szCs w:val="32"/>
          <w:u w:val="single"/>
        </w:rPr>
      </w:pPr>
    </w:p>
    <w:p w14:paraId="144D3C96" w14:textId="77777777" w:rsidR="00615889" w:rsidRDefault="00615889" w:rsidP="004B1B12">
      <w:pPr>
        <w:jc w:val="both"/>
        <w:rPr>
          <w:rFonts w:ascii="Arial Narrow" w:hAnsi="Arial Narrow"/>
          <w:b/>
          <w:bCs/>
          <w:sz w:val="32"/>
          <w:szCs w:val="32"/>
          <w:u w:val="single"/>
        </w:rPr>
      </w:pPr>
    </w:p>
    <w:p w14:paraId="6A410922" w14:textId="77777777" w:rsidR="00615889" w:rsidRDefault="00615889" w:rsidP="004B1B12">
      <w:pPr>
        <w:jc w:val="both"/>
        <w:rPr>
          <w:rFonts w:ascii="Arial Narrow" w:hAnsi="Arial Narrow"/>
          <w:b/>
          <w:bCs/>
          <w:sz w:val="32"/>
          <w:szCs w:val="32"/>
          <w:u w:val="single"/>
        </w:rPr>
      </w:pPr>
    </w:p>
    <w:p w14:paraId="45FA3947" w14:textId="77777777" w:rsidR="00615889" w:rsidRDefault="00615889" w:rsidP="004B1B12">
      <w:pPr>
        <w:jc w:val="both"/>
        <w:rPr>
          <w:rFonts w:ascii="Arial Narrow" w:hAnsi="Arial Narrow"/>
          <w:b/>
          <w:bCs/>
          <w:sz w:val="32"/>
          <w:szCs w:val="32"/>
          <w:u w:val="single"/>
        </w:rPr>
      </w:pPr>
    </w:p>
    <w:p w14:paraId="24683B48" w14:textId="77777777" w:rsidR="00615889" w:rsidRDefault="00615889" w:rsidP="004B1B12">
      <w:pPr>
        <w:jc w:val="both"/>
        <w:rPr>
          <w:rFonts w:ascii="Arial Narrow" w:hAnsi="Arial Narrow"/>
          <w:b/>
          <w:bCs/>
          <w:sz w:val="32"/>
          <w:szCs w:val="32"/>
          <w:u w:val="single"/>
        </w:rPr>
      </w:pPr>
    </w:p>
    <w:p w14:paraId="03385420" w14:textId="77777777" w:rsidR="00615889" w:rsidRDefault="00615889" w:rsidP="004B1B12">
      <w:pPr>
        <w:jc w:val="both"/>
        <w:rPr>
          <w:rFonts w:ascii="Arial Narrow" w:hAnsi="Arial Narrow"/>
          <w:b/>
          <w:bCs/>
          <w:sz w:val="32"/>
          <w:szCs w:val="32"/>
          <w:u w:val="single"/>
        </w:rPr>
      </w:pPr>
    </w:p>
    <w:p w14:paraId="10F9F713" w14:textId="77777777" w:rsidR="00C40E74" w:rsidRDefault="00C40E74" w:rsidP="004B1B12">
      <w:pPr>
        <w:jc w:val="both"/>
        <w:rPr>
          <w:rFonts w:ascii="Arial Narrow" w:hAnsi="Arial Narrow"/>
          <w:b/>
          <w:bCs/>
          <w:sz w:val="32"/>
          <w:szCs w:val="32"/>
          <w:u w:val="single"/>
        </w:rPr>
      </w:pPr>
    </w:p>
    <w:p w14:paraId="6428E497" w14:textId="77777777" w:rsidR="00615889" w:rsidRDefault="00615889" w:rsidP="004B1B12">
      <w:pPr>
        <w:jc w:val="both"/>
        <w:rPr>
          <w:rFonts w:ascii="Arial Narrow" w:hAnsi="Arial Narrow"/>
          <w:b/>
          <w:bCs/>
          <w:sz w:val="32"/>
          <w:szCs w:val="32"/>
          <w:u w:val="single"/>
        </w:rPr>
      </w:pPr>
    </w:p>
    <w:p w14:paraId="5866FD4F" w14:textId="5FAF53A6" w:rsidR="00D6261D" w:rsidRPr="00306E66" w:rsidRDefault="00D6261D" w:rsidP="004B1B12">
      <w:pPr>
        <w:jc w:val="both"/>
        <w:rPr>
          <w:rFonts w:ascii="Arial Narrow" w:hAnsi="Arial Narrow"/>
          <w:sz w:val="24"/>
          <w:szCs w:val="24"/>
        </w:rPr>
      </w:pPr>
      <w:r w:rsidRPr="00306E66">
        <w:rPr>
          <w:rFonts w:ascii="Arial Narrow" w:hAnsi="Arial Narrow"/>
          <w:b/>
          <w:bCs/>
          <w:sz w:val="32"/>
          <w:szCs w:val="32"/>
          <w:u w:val="single"/>
        </w:rPr>
        <w:t xml:space="preserve">A.  Stabilirea eligibilității unei cheltuieli           </w:t>
      </w:r>
      <w:r w:rsidRPr="00306E66">
        <w:rPr>
          <w:rFonts w:ascii="Arial Narrow" w:hAnsi="Arial Narrow"/>
          <w:sz w:val="24"/>
          <w:szCs w:val="24"/>
        </w:rPr>
        <w:t xml:space="preserve">     </w:t>
      </w:r>
    </w:p>
    <w:p w14:paraId="51CAF5B6" w14:textId="25450C30"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Documentul de referință în analiza unui dosar de decont, îl reprezintă Contractul de  finanțare cu toate modificările lui ulterioare (acte adiționale, avize, notificare realocare buget, raportări forţă majoră etc.). </w:t>
      </w:r>
    </w:p>
    <w:p w14:paraId="461BF0E1" w14:textId="64F16361" w:rsidR="00D6261D" w:rsidRPr="00D6261D" w:rsidRDefault="00D6261D" w:rsidP="00D6261D">
      <w:pPr>
        <w:jc w:val="both"/>
        <w:rPr>
          <w:rFonts w:ascii="Arial Narrow" w:hAnsi="Arial Narrow"/>
          <w:sz w:val="24"/>
          <w:szCs w:val="24"/>
        </w:rPr>
      </w:pPr>
      <w:r w:rsidRPr="009E62B0">
        <w:rPr>
          <w:rFonts w:ascii="Arial Narrow" w:hAnsi="Arial Narrow"/>
          <w:b/>
          <w:bCs/>
          <w:i/>
          <w:iCs/>
          <w:sz w:val="24"/>
          <w:szCs w:val="24"/>
        </w:rPr>
        <w:t>Bugetul de Venituri şi Cheltuieli</w:t>
      </w:r>
      <w:r w:rsidRPr="00D6261D">
        <w:rPr>
          <w:rFonts w:ascii="Arial Narrow" w:hAnsi="Arial Narrow"/>
          <w:sz w:val="24"/>
          <w:szCs w:val="24"/>
        </w:rPr>
        <w:t xml:space="preserve"> (</w:t>
      </w:r>
      <w:r w:rsidRPr="009E62B0">
        <w:rPr>
          <w:rFonts w:ascii="Arial Narrow" w:hAnsi="Arial Narrow"/>
          <w:b/>
          <w:bCs/>
          <w:sz w:val="24"/>
          <w:szCs w:val="24"/>
        </w:rPr>
        <w:t>Anexa 2</w:t>
      </w:r>
      <w:r w:rsidRPr="00D6261D">
        <w:rPr>
          <w:rFonts w:ascii="Arial Narrow" w:hAnsi="Arial Narrow"/>
          <w:sz w:val="24"/>
          <w:szCs w:val="24"/>
        </w:rPr>
        <w:t xml:space="preserve"> la Contractul de finanţare), rezultat în urma tuturor modificărilor (denumit Buget Formă Finală - BFF), va fi tratat întotdeauna unitar cu informațiile cuprinse în Descrierea proiectului cultural (</w:t>
      </w:r>
      <w:r w:rsidRPr="009E62B0">
        <w:rPr>
          <w:rFonts w:ascii="Arial Narrow" w:hAnsi="Arial Narrow"/>
          <w:b/>
          <w:bCs/>
          <w:sz w:val="24"/>
          <w:szCs w:val="24"/>
        </w:rPr>
        <w:t>Anexa 1</w:t>
      </w:r>
      <w:r w:rsidRPr="00D6261D">
        <w:rPr>
          <w:rFonts w:ascii="Arial Narrow" w:hAnsi="Arial Narrow"/>
          <w:sz w:val="24"/>
          <w:szCs w:val="24"/>
        </w:rPr>
        <w:t xml:space="preserve"> la Contractul de finanţare).</w:t>
      </w:r>
    </w:p>
    <w:p w14:paraId="38F4C314"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Pentru a fi aprobată şi decontată, o cheltuială trebuie să fie eligibilă. Acelaşi criteriu de eligibilitate este valabil atât pentru cheltuielile aferente finanţării alocate, cât şi pentru cele aferente contribuţiei proprii a Beneficiarului, cu menţiunea că acestea din urmă vor fi doar aprobate, nu şi decontate. În acest sens, se va ține cont de toate restricționările prezentate în acest Ghid de finanțare. </w:t>
      </w:r>
    </w:p>
    <w:p w14:paraId="20EC99DA" w14:textId="4E15EDB1" w:rsidR="00D6261D" w:rsidRPr="00D6261D" w:rsidRDefault="00D6261D" w:rsidP="00D6261D">
      <w:pPr>
        <w:jc w:val="both"/>
        <w:rPr>
          <w:rFonts w:ascii="Arial Narrow" w:hAnsi="Arial Narrow"/>
          <w:sz w:val="24"/>
          <w:szCs w:val="24"/>
        </w:rPr>
      </w:pPr>
      <w:r w:rsidRPr="00D6261D">
        <w:rPr>
          <w:rFonts w:ascii="Arial Narrow" w:hAnsi="Arial Narrow"/>
          <w:sz w:val="24"/>
          <w:szCs w:val="24"/>
        </w:rPr>
        <w:t>Pentru a fi eligibilă o cheltuială trebuie să îndeplinească cumulativ, următoarele condiții:</w:t>
      </w:r>
    </w:p>
    <w:p w14:paraId="2FD713E4" w14:textId="38CF8157" w:rsidR="00D6261D" w:rsidRPr="009E62B0" w:rsidRDefault="00D6261D">
      <w:pPr>
        <w:pStyle w:val="Listparagraf"/>
        <w:numPr>
          <w:ilvl w:val="0"/>
          <w:numId w:val="2"/>
        </w:numPr>
        <w:jc w:val="both"/>
        <w:rPr>
          <w:rFonts w:ascii="Arial Narrow" w:hAnsi="Arial Narrow"/>
          <w:sz w:val="24"/>
          <w:szCs w:val="24"/>
        </w:rPr>
      </w:pPr>
      <w:r w:rsidRPr="009E62B0">
        <w:rPr>
          <w:rFonts w:ascii="Arial Narrow" w:hAnsi="Arial Narrow"/>
          <w:sz w:val="24"/>
          <w:szCs w:val="24"/>
        </w:rPr>
        <w:t xml:space="preserve">să fie legală, mai precis să se încadreze în tipul cheltuielilor eligibile aprobate prin OG 51 / 1998, </w:t>
      </w:r>
      <w:r w:rsidR="004E6879">
        <w:rPr>
          <w:rFonts w:ascii="Arial Narrow" w:hAnsi="Arial Narrow"/>
          <w:sz w:val="24"/>
          <w:szCs w:val="24"/>
        </w:rPr>
        <w:t>actualizată.</w:t>
      </w:r>
      <w:r w:rsidRPr="009E62B0">
        <w:rPr>
          <w:rFonts w:ascii="Arial Narrow" w:hAnsi="Arial Narrow"/>
          <w:sz w:val="24"/>
          <w:szCs w:val="24"/>
        </w:rPr>
        <w:t xml:space="preserve"> Tipurile de cheltuieli eligibile aprobate prin OG 51 / 199</w:t>
      </w:r>
      <w:r w:rsidR="00A606C1">
        <w:rPr>
          <w:rFonts w:ascii="Arial Narrow" w:hAnsi="Arial Narrow"/>
          <w:sz w:val="24"/>
          <w:szCs w:val="24"/>
        </w:rPr>
        <w:t xml:space="preserve">8, </w:t>
      </w:r>
      <w:r w:rsidR="004E6879">
        <w:rPr>
          <w:rFonts w:ascii="Arial Narrow" w:hAnsi="Arial Narrow"/>
          <w:sz w:val="24"/>
          <w:szCs w:val="24"/>
        </w:rPr>
        <w:t>actualizată</w:t>
      </w:r>
      <w:r w:rsidRPr="009E62B0">
        <w:rPr>
          <w:rFonts w:ascii="Arial Narrow" w:hAnsi="Arial Narrow"/>
          <w:sz w:val="24"/>
          <w:szCs w:val="24"/>
        </w:rPr>
        <w:t xml:space="preserve">, reprezintă practic, liniile bugetare cuprinse în Bugetul de venituri şi cheltuieli al cererii sau a Contractului de finanţare. În consecință, o încadrare corectă pe liniile bugetare asigură respectarea legalității cheltuielilor efectuate; </w:t>
      </w:r>
    </w:p>
    <w:p w14:paraId="6922E78B" w14:textId="77777777" w:rsidR="00D6261D" w:rsidRPr="009E62B0" w:rsidRDefault="00D6261D">
      <w:pPr>
        <w:pStyle w:val="Listparagraf"/>
        <w:numPr>
          <w:ilvl w:val="0"/>
          <w:numId w:val="2"/>
        </w:numPr>
        <w:jc w:val="both"/>
        <w:rPr>
          <w:rFonts w:ascii="Arial Narrow" w:hAnsi="Arial Narrow"/>
          <w:sz w:val="24"/>
          <w:szCs w:val="24"/>
        </w:rPr>
      </w:pPr>
      <w:r w:rsidRPr="009E62B0">
        <w:rPr>
          <w:rFonts w:ascii="Arial Narrow" w:hAnsi="Arial Narrow"/>
          <w:sz w:val="24"/>
          <w:szCs w:val="24"/>
        </w:rPr>
        <w:t>să îndeplinească toate cerințele de formă şi conținut specifice documentelor justificative, cuprinse în prezentul Ghid de finanțare;</w:t>
      </w:r>
    </w:p>
    <w:p w14:paraId="7B19B7E7" w14:textId="3FC8EE78" w:rsidR="00D6261D" w:rsidRPr="00784A85" w:rsidRDefault="00D6261D" w:rsidP="005F5BB6">
      <w:pPr>
        <w:pStyle w:val="Listparagraf"/>
        <w:numPr>
          <w:ilvl w:val="0"/>
          <w:numId w:val="2"/>
        </w:numPr>
        <w:jc w:val="both"/>
        <w:rPr>
          <w:rFonts w:ascii="Arial Narrow" w:hAnsi="Arial Narrow"/>
          <w:strike/>
          <w:color w:val="FF0000"/>
          <w:sz w:val="24"/>
          <w:szCs w:val="24"/>
        </w:rPr>
      </w:pPr>
      <w:r w:rsidRPr="009E62B0">
        <w:rPr>
          <w:rFonts w:ascii="Arial Narrow" w:hAnsi="Arial Narrow"/>
          <w:sz w:val="24"/>
          <w:szCs w:val="24"/>
        </w:rPr>
        <w:t>să fie efectuate după data semnării de către ambele părţi, a Contractului</w:t>
      </w:r>
      <w:r w:rsidR="005B2D7C">
        <w:rPr>
          <w:rStyle w:val="Referinnotdesubsol"/>
          <w:rFonts w:ascii="Arial Narrow" w:hAnsi="Arial Narrow"/>
          <w:sz w:val="24"/>
          <w:szCs w:val="24"/>
        </w:rPr>
        <w:footnoteReference w:id="1"/>
      </w:r>
      <w:r w:rsidRPr="009E62B0">
        <w:rPr>
          <w:rFonts w:ascii="Arial Narrow" w:hAnsi="Arial Narrow"/>
          <w:sz w:val="24"/>
          <w:szCs w:val="24"/>
        </w:rPr>
        <w:t xml:space="preserve"> de </w:t>
      </w:r>
      <w:r w:rsidRPr="00C90853">
        <w:rPr>
          <w:rFonts w:ascii="Arial Narrow" w:hAnsi="Arial Narrow"/>
          <w:sz w:val="24"/>
          <w:szCs w:val="24"/>
        </w:rPr>
        <w:t>finanţare</w:t>
      </w:r>
      <w:r w:rsidR="005F5BB6">
        <w:rPr>
          <w:rFonts w:ascii="Arial Narrow" w:hAnsi="Arial Narrow"/>
          <w:sz w:val="24"/>
          <w:szCs w:val="24"/>
        </w:rPr>
        <w:t>.</w:t>
      </w:r>
      <w:r w:rsidR="00A606C1" w:rsidRPr="00C90853">
        <w:rPr>
          <w:rFonts w:ascii="Arial Narrow" w:hAnsi="Arial Narrow"/>
          <w:sz w:val="24"/>
          <w:szCs w:val="24"/>
        </w:rPr>
        <w:t xml:space="preserve"> </w:t>
      </w:r>
    </w:p>
    <w:p w14:paraId="388532F0" w14:textId="31CE726C" w:rsidR="00D6261D" w:rsidRPr="009E62B0" w:rsidRDefault="00D6261D">
      <w:pPr>
        <w:pStyle w:val="Listparagraf"/>
        <w:numPr>
          <w:ilvl w:val="0"/>
          <w:numId w:val="2"/>
        </w:numPr>
        <w:jc w:val="both"/>
        <w:rPr>
          <w:rFonts w:ascii="Arial Narrow" w:hAnsi="Arial Narrow"/>
          <w:sz w:val="24"/>
          <w:szCs w:val="24"/>
        </w:rPr>
      </w:pPr>
      <w:r w:rsidRPr="009E62B0">
        <w:rPr>
          <w:rFonts w:ascii="Arial Narrow" w:hAnsi="Arial Narrow"/>
          <w:sz w:val="24"/>
          <w:szCs w:val="24"/>
        </w:rPr>
        <w:t xml:space="preserve">cheltuiala să fie justificată, oportună şi efectuată în vederea realizării acţiunilor şi evenimentelor cuprinse în Contractul de finanţare. Documentul de referință în acest sens, îl reprezintă Raportul de activitate.       </w:t>
      </w:r>
    </w:p>
    <w:p w14:paraId="2679D7DE" w14:textId="77777777" w:rsidR="004B1B12" w:rsidRDefault="004B1B12" w:rsidP="00D6261D">
      <w:pPr>
        <w:jc w:val="both"/>
        <w:rPr>
          <w:rFonts w:ascii="Arial Narrow" w:hAnsi="Arial Narrow"/>
          <w:b/>
          <w:bCs/>
          <w:sz w:val="28"/>
          <w:szCs w:val="28"/>
          <w:u w:val="single"/>
        </w:rPr>
      </w:pPr>
    </w:p>
    <w:p w14:paraId="60A5FC89" w14:textId="77777777" w:rsidR="004B1B12" w:rsidRDefault="004B1B12" w:rsidP="00D6261D">
      <w:pPr>
        <w:jc w:val="both"/>
        <w:rPr>
          <w:rFonts w:ascii="Arial Narrow" w:hAnsi="Arial Narrow"/>
          <w:b/>
          <w:bCs/>
          <w:sz w:val="28"/>
          <w:szCs w:val="28"/>
          <w:u w:val="single"/>
        </w:rPr>
      </w:pPr>
    </w:p>
    <w:p w14:paraId="5F286764" w14:textId="77777777" w:rsidR="004B1B12" w:rsidRDefault="004B1B12" w:rsidP="00D6261D">
      <w:pPr>
        <w:jc w:val="both"/>
        <w:rPr>
          <w:rFonts w:ascii="Arial Narrow" w:hAnsi="Arial Narrow"/>
          <w:b/>
          <w:bCs/>
          <w:sz w:val="28"/>
          <w:szCs w:val="28"/>
          <w:u w:val="single"/>
        </w:rPr>
      </w:pPr>
    </w:p>
    <w:p w14:paraId="7A6FD803" w14:textId="4662F11C" w:rsidR="004B1B12" w:rsidRDefault="004B1B12" w:rsidP="00D6261D">
      <w:pPr>
        <w:jc w:val="both"/>
        <w:rPr>
          <w:rFonts w:ascii="Arial Narrow" w:hAnsi="Arial Narrow"/>
          <w:b/>
          <w:bCs/>
          <w:sz w:val="28"/>
          <w:szCs w:val="28"/>
          <w:u w:val="single"/>
        </w:rPr>
      </w:pPr>
    </w:p>
    <w:p w14:paraId="5CC89CFB" w14:textId="173B32E9" w:rsidR="004B1B12" w:rsidRDefault="004B1B12" w:rsidP="00D6261D">
      <w:pPr>
        <w:jc w:val="both"/>
        <w:rPr>
          <w:rFonts w:ascii="Arial Narrow" w:hAnsi="Arial Narrow"/>
          <w:b/>
          <w:bCs/>
          <w:sz w:val="28"/>
          <w:szCs w:val="28"/>
          <w:u w:val="single"/>
        </w:rPr>
      </w:pPr>
    </w:p>
    <w:p w14:paraId="551CD36F" w14:textId="4DE82B68" w:rsidR="004B1B12" w:rsidRDefault="004B1B12" w:rsidP="00D6261D">
      <w:pPr>
        <w:jc w:val="both"/>
        <w:rPr>
          <w:rFonts w:ascii="Arial Narrow" w:hAnsi="Arial Narrow"/>
          <w:b/>
          <w:bCs/>
          <w:sz w:val="28"/>
          <w:szCs w:val="28"/>
          <w:u w:val="single"/>
        </w:rPr>
      </w:pPr>
    </w:p>
    <w:p w14:paraId="5ED605B4" w14:textId="23BD24A7" w:rsidR="004B1B12" w:rsidRDefault="004B1B12" w:rsidP="00D6261D">
      <w:pPr>
        <w:jc w:val="both"/>
        <w:rPr>
          <w:rFonts w:ascii="Arial Narrow" w:hAnsi="Arial Narrow"/>
          <w:b/>
          <w:bCs/>
          <w:sz w:val="28"/>
          <w:szCs w:val="28"/>
          <w:u w:val="single"/>
        </w:rPr>
      </w:pPr>
    </w:p>
    <w:p w14:paraId="2A33D1AB" w14:textId="5165F27D" w:rsidR="00834BC9" w:rsidRDefault="00834BC9" w:rsidP="00D6261D">
      <w:pPr>
        <w:jc w:val="both"/>
        <w:rPr>
          <w:rFonts w:ascii="Arial Narrow" w:hAnsi="Arial Narrow"/>
          <w:b/>
          <w:bCs/>
          <w:sz w:val="28"/>
          <w:szCs w:val="28"/>
          <w:u w:val="single"/>
        </w:rPr>
      </w:pPr>
    </w:p>
    <w:p w14:paraId="4F1483F8" w14:textId="6117A3C6" w:rsidR="005F5BB6" w:rsidRDefault="005F5BB6" w:rsidP="00D6261D">
      <w:pPr>
        <w:jc w:val="both"/>
        <w:rPr>
          <w:rFonts w:ascii="Arial Narrow" w:hAnsi="Arial Narrow"/>
          <w:b/>
          <w:bCs/>
          <w:sz w:val="28"/>
          <w:szCs w:val="28"/>
          <w:u w:val="single"/>
        </w:rPr>
      </w:pPr>
    </w:p>
    <w:p w14:paraId="62F2C53C" w14:textId="77777777" w:rsidR="005F5BB6" w:rsidRDefault="005F5BB6" w:rsidP="00D6261D">
      <w:pPr>
        <w:jc w:val="both"/>
        <w:rPr>
          <w:rFonts w:ascii="Arial Narrow" w:hAnsi="Arial Narrow"/>
          <w:b/>
          <w:bCs/>
          <w:sz w:val="28"/>
          <w:szCs w:val="28"/>
          <w:u w:val="single"/>
        </w:rPr>
      </w:pPr>
    </w:p>
    <w:p w14:paraId="6EA30571" w14:textId="77777777" w:rsidR="009C52F4" w:rsidRDefault="009C52F4" w:rsidP="00D6261D">
      <w:pPr>
        <w:jc w:val="both"/>
        <w:rPr>
          <w:rFonts w:ascii="Arial Narrow" w:hAnsi="Arial Narrow"/>
          <w:b/>
          <w:bCs/>
          <w:sz w:val="28"/>
          <w:szCs w:val="28"/>
          <w:u w:val="single"/>
        </w:rPr>
      </w:pPr>
    </w:p>
    <w:p w14:paraId="4AFC267E" w14:textId="77777777" w:rsidR="004B1B12" w:rsidRDefault="004B1B12" w:rsidP="00D6261D">
      <w:pPr>
        <w:jc w:val="both"/>
        <w:rPr>
          <w:rFonts w:ascii="Arial Narrow" w:hAnsi="Arial Narrow"/>
          <w:b/>
          <w:bCs/>
          <w:sz w:val="28"/>
          <w:szCs w:val="28"/>
          <w:u w:val="single"/>
        </w:rPr>
      </w:pPr>
    </w:p>
    <w:p w14:paraId="3F902A3E" w14:textId="2FBEEFA4" w:rsidR="00D6261D" w:rsidRPr="00306E66" w:rsidRDefault="00D6261D" w:rsidP="00D6261D">
      <w:pPr>
        <w:jc w:val="both"/>
        <w:rPr>
          <w:rFonts w:ascii="Arial Narrow" w:hAnsi="Arial Narrow"/>
          <w:b/>
          <w:bCs/>
          <w:sz w:val="28"/>
          <w:szCs w:val="28"/>
          <w:u w:val="single"/>
        </w:rPr>
      </w:pPr>
      <w:r w:rsidRPr="00306E66">
        <w:rPr>
          <w:rFonts w:ascii="Arial Narrow" w:hAnsi="Arial Narrow"/>
          <w:b/>
          <w:bCs/>
          <w:sz w:val="28"/>
          <w:szCs w:val="28"/>
          <w:u w:val="single"/>
        </w:rPr>
        <w:t>A.1. Încadrarea pe liniile bugetare</w:t>
      </w:r>
    </w:p>
    <w:p w14:paraId="18B153DC" w14:textId="3BE035F5" w:rsidR="00D6261D" w:rsidRPr="00D6261D" w:rsidRDefault="00D6261D" w:rsidP="00D6261D">
      <w:pPr>
        <w:jc w:val="both"/>
        <w:rPr>
          <w:rFonts w:ascii="Arial Narrow" w:hAnsi="Arial Narrow"/>
          <w:sz w:val="24"/>
          <w:szCs w:val="24"/>
        </w:rPr>
      </w:pPr>
      <w:r w:rsidRPr="00D6261D">
        <w:rPr>
          <w:rFonts w:ascii="Arial Narrow" w:hAnsi="Arial Narrow"/>
          <w:sz w:val="24"/>
          <w:szCs w:val="24"/>
        </w:rPr>
        <w:t>Pentru a fi eligibilă, o cheltuială trebuie să fie conform încadrată în conținutul unei linii bugetare. Încadrarea corectă asigură respectarea legalității cheltuielilor, conform OG 51 / 1998, actualizată</w:t>
      </w:r>
      <w:r w:rsidR="00A606C1">
        <w:rPr>
          <w:rFonts w:ascii="Arial Narrow" w:hAnsi="Arial Narrow"/>
          <w:sz w:val="24"/>
          <w:szCs w:val="24"/>
        </w:rPr>
        <w:t>, completată și modificată prin Legea 286/2022</w:t>
      </w:r>
    </w:p>
    <w:p w14:paraId="65EACF66"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Veniturile și cheltuielile proiectului vor fi reflectate în Fișa Contului Proiectului, care trebuie depusă la tranșa finală a dosarului de decont.</w:t>
      </w:r>
    </w:p>
    <w:p w14:paraId="75A28155" w14:textId="4BA5598E" w:rsidR="00D6261D" w:rsidRPr="00306E66" w:rsidRDefault="00D6261D" w:rsidP="004B1B12">
      <w:pPr>
        <w:ind w:firstLine="708"/>
        <w:jc w:val="both"/>
        <w:rPr>
          <w:rFonts w:ascii="Arial Narrow" w:hAnsi="Arial Narrow"/>
          <w:b/>
          <w:bCs/>
          <w:sz w:val="28"/>
          <w:szCs w:val="28"/>
          <w:u w:val="single"/>
        </w:rPr>
      </w:pPr>
      <w:r w:rsidRPr="00306E66">
        <w:rPr>
          <w:rFonts w:ascii="Arial Narrow" w:hAnsi="Arial Narrow"/>
          <w:b/>
          <w:bCs/>
          <w:sz w:val="28"/>
          <w:szCs w:val="28"/>
          <w:u w:val="single"/>
        </w:rPr>
        <w:t>A.1.1. Liniile bugetare de cheltuieli</w:t>
      </w:r>
    </w:p>
    <w:p w14:paraId="76487F8E"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Cheltuielile proiectului cultural sunt structurate în două categorii distincte :</w:t>
      </w:r>
    </w:p>
    <w:p w14:paraId="56525728" w14:textId="53E87AFE" w:rsidR="00D6261D" w:rsidRPr="00306E66" w:rsidRDefault="00647E1F">
      <w:pPr>
        <w:pStyle w:val="Listparagraf"/>
        <w:numPr>
          <w:ilvl w:val="0"/>
          <w:numId w:val="3"/>
        </w:numPr>
        <w:jc w:val="both"/>
        <w:rPr>
          <w:rFonts w:ascii="Arial Narrow" w:hAnsi="Arial Narrow"/>
          <w:b/>
          <w:bCs/>
          <w:sz w:val="24"/>
          <w:szCs w:val="24"/>
        </w:rPr>
      </w:pPr>
      <w:r w:rsidRPr="00306E66">
        <w:rPr>
          <w:rFonts w:ascii="Arial Narrow" w:hAnsi="Arial Narrow"/>
          <w:b/>
          <w:bCs/>
          <w:sz w:val="24"/>
          <w:szCs w:val="24"/>
        </w:rPr>
        <w:t>Capito</w:t>
      </w:r>
      <w:r w:rsidR="00B3647A" w:rsidRPr="00306E66">
        <w:rPr>
          <w:rFonts w:ascii="Arial Narrow" w:hAnsi="Arial Narrow"/>
          <w:b/>
          <w:bCs/>
          <w:sz w:val="24"/>
          <w:szCs w:val="24"/>
        </w:rPr>
        <w:t>lul</w:t>
      </w:r>
      <w:r w:rsidRPr="00306E66">
        <w:rPr>
          <w:rFonts w:ascii="Arial Narrow" w:hAnsi="Arial Narrow"/>
          <w:b/>
          <w:bCs/>
          <w:sz w:val="24"/>
          <w:szCs w:val="24"/>
        </w:rPr>
        <w:t xml:space="preserve"> 1 - </w:t>
      </w:r>
      <w:r w:rsidR="00D6261D" w:rsidRPr="00306E66">
        <w:rPr>
          <w:rFonts w:ascii="Arial Narrow" w:hAnsi="Arial Narrow"/>
          <w:b/>
          <w:bCs/>
          <w:sz w:val="24"/>
          <w:szCs w:val="24"/>
        </w:rPr>
        <w:t>cheltuieli de realizare a proiectului cultural (partea 1);</w:t>
      </w:r>
    </w:p>
    <w:p w14:paraId="380A07FE" w14:textId="6D989B59" w:rsidR="00D6261D" w:rsidRPr="00306E66" w:rsidRDefault="00647E1F">
      <w:pPr>
        <w:pStyle w:val="Listparagraf"/>
        <w:numPr>
          <w:ilvl w:val="0"/>
          <w:numId w:val="3"/>
        </w:numPr>
        <w:jc w:val="both"/>
        <w:rPr>
          <w:rFonts w:ascii="Arial Narrow" w:hAnsi="Arial Narrow"/>
          <w:b/>
          <w:bCs/>
          <w:sz w:val="24"/>
          <w:szCs w:val="24"/>
        </w:rPr>
      </w:pPr>
      <w:r w:rsidRPr="00306E66">
        <w:rPr>
          <w:rFonts w:ascii="Arial Narrow" w:hAnsi="Arial Narrow"/>
          <w:b/>
          <w:bCs/>
          <w:sz w:val="24"/>
          <w:szCs w:val="24"/>
        </w:rPr>
        <w:t xml:space="preserve">Capitolul 2  - </w:t>
      </w:r>
      <w:r w:rsidR="00D6261D" w:rsidRPr="00306E66">
        <w:rPr>
          <w:rFonts w:ascii="Arial Narrow" w:hAnsi="Arial Narrow"/>
          <w:b/>
          <w:bCs/>
          <w:sz w:val="24"/>
          <w:szCs w:val="24"/>
        </w:rPr>
        <w:t>cheltuieli pentru acțiunile promoţionale şi de publicitate (partea a 2-a).</w:t>
      </w:r>
    </w:p>
    <w:p w14:paraId="73E1764F"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Fiecărei cheltuieli îi va fi stabilită apartenența la una dintre cele două categorii, apoi la linia bugetară corespunzătoare (în funcţie de elementele descrise mai jos) şi va fi decontată ca atare.</w:t>
      </w:r>
    </w:p>
    <w:p w14:paraId="1B59880C" w14:textId="5D05FF7D" w:rsidR="00D6261D" w:rsidRPr="00306E66" w:rsidRDefault="00D6261D">
      <w:pPr>
        <w:pStyle w:val="Listparagraf"/>
        <w:numPr>
          <w:ilvl w:val="0"/>
          <w:numId w:val="33"/>
        </w:numPr>
        <w:jc w:val="both"/>
        <w:rPr>
          <w:rFonts w:ascii="Arial Narrow" w:hAnsi="Arial Narrow"/>
          <w:sz w:val="24"/>
          <w:szCs w:val="24"/>
        </w:rPr>
      </w:pPr>
      <w:r w:rsidRPr="00306E66">
        <w:rPr>
          <w:rFonts w:ascii="Arial Narrow" w:hAnsi="Arial Narrow"/>
          <w:sz w:val="24"/>
          <w:szCs w:val="24"/>
          <w:u w:val="single"/>
        </w:rPr>
        <w:t>Nu se admite</w:t>
      </w:r>
      <w:r w:rsidRPr="00306E66">
        <w:rPr>
          <w:rFonts w:ascii="Arial Narrow" w:hAnsi="Arial Narrow"/>
          <w:sz w:val="24"/>
          <w:szCs w:val="24"/>
        </w:rPr>
        <w:t xml:space="preserve"> decontarea unei cheltuieli având ca obiect promovarea sau publicitatea, de pe o linie aferentă cheltuielilor de realizare a proiectului cultural sau inve</w:t>
      </w:r>
      <w:r w:rsidR="00B3647A" w:rsidRPr="00306E66">
        <w:rPr>
          <w:rFonts w:ascii="Arial Narrow" w:hAnsi="Arial Narrow"/>
          <w:sz w:val="24"/>
          <w:szCs w:val="24"/>
        </w:rPr>
        <w:t>rs, chiar dacă tipul cheltuielilor</w:t>
      </w:r>
      <w:r w:rsidRPr="00306E66">
        <w:rPr>
          <w:rFonts w:ascii="Arial Narrow" w:hAnsi="Arial Narrow"/>
          <w:sz w:val="24"/>
          <w:szCs w:val="24"/>
        </w:rPr>
        <w:t xml:space="preserve"> este identic (ex. prestări servicii).</w:t>
      </w:r>
    </w:p>
    <w:p w14:paraId="0EC2C551" w14:textId="77777777" w:rsidR="00A606C1" w:rsidRPr="00306E66" w:rsidRDefault="00D6261D">
      <w:pPr>
        <w:pStyle w:val="Listparagraf"/>
        <w:numPr>
          <w:ilvl w:val="0"/>
          <w:numId w:val="33"/>
        </w:numPr>
        <w:jc w:val="both"/>
        <w:rPr>
          <w:rFonts w:ascii="Arial Narrow" w:hAnsi="Arial Narrow"/>
          <w:sz w:val="24"/>
          <w:szCs w:val="24"/>
        </w:rPr>
      </w:pPr>
      <w:r w:rsidRPr="00306E66">
        <w:rPr>
          <w:rFonts w:ascii="Arial Narrow" w:hAnsi="Arial Narrow"/>
          <w:sz w:val="24"/>
          <w:szCs w:val="24"/>
          <w:u w:val="single"/>
        </w:rPr>
        <w:t>Nu se admite</w:t>
      </w:r>
      <w:r w:rsidRPr="00306E66">
        <w:rPr>
          <w:rFonts w:ascii="Arial Narrow" w:hAnsi="Arial Narrow"/>
          <w:sz w:val="24"/>
          <w:szCs w:val="24"/>
        </w:rPr>
        <w:t xml:space="preserve"> ca decontarea unei cheltuieli, pentru care există o linie bugetară specifică, să se facă de pe o linie bugetară generală. </w:t>
      </w:r>
    </w:p>
    <w:p w14:paraId="223DE010" w14:textId="61187AC8" w:rsidR="00D6261D" w:rsidRPr="005F5BB6" w:rsidRDefault="00D6261D">
      <w:pPr>
        <w:pStyle w:val="Listparagraf"/>
        <w:numPr>
          <w:ilvl w:val="0"/>
          <w:numId w:val="34"/>
        </w:numPr>
        <w:jc w:val="both"/>
        <w:rPr>
          <w:rFonts w:ascii="Arial Narrow" w:hAnsi="Arial Narrow"/>
          <w:sz w:val="24"/>
          <w:szCs w:val="24"/>
        </w:rPr>
      </w:pPr>
      <w:r w:rsidRPr="00306E66">
        <w:rPr>
          <w:rFonts w:ascii="Arial Narrow" w:hAnsi="Arial Narrow"/>
          <w:sz w:val="24"/>
          <w:szCs w:val="24"/>
        </w:rPr>
        <w:t xml:space="preserve">Exemplu: prestările serviciilor de transport se vor deconta exclusiv de pe linia bugetară specifică „Transport” (1.7.) şi nu de pe linia generală „Prestări servicii” (1.11.). Prin urmare, nu va putea fi </w:t>
      </w:r>
      <w:r w:rsidRPr="005F5BB6">
        <w:rPr>
          <w:rFonts w:ascii="Arial Narrow" w:hAnsi="Arial Narrow"/>
          <w:sz w:val="24"/>
          <w:szCs w:val="24"/>
        </w:rPr>
        <w:t>decontată același tip de cheltuială, de pe două lunii bugetare diferite.</w:t>
      </w:r>
    </w:p>
    <w:p w14:paraId="3AC97BC3" w14:textId="7D35988D" w:rsidR="00D6261D" w:rsidRPr="005F5BB6" w:rsidRDefault="00D6261D" w:rsidP="005F5BB6">
      <w:pPr>
        <w:pStyle w:val="Listparagraf"/>
        <w:numPr>
          <w:ilvl w:val="0"/>
          <w:numId w:val="35"/>
        </w:numPr>
        <w:jc w:val="both"/>
        <w:rPr>
          <w:rFonts w:ascii="Arial Narrow" w:hAnsi="Arial Narrow"/>
          <w:sz w:val="24"/>
          <w:szCs w:val="24"/>
        </w:rPr>
      </w:pPr>
      <w:r w:rsidRPr="005F5BB6">
        <w:rPr>
          <w:rFonts w:ascii="Arial Narrow" w:hAnsi="Arial Narrow"/>
          <w:sz w:val="24"/>
          <w:szCs w:val="24"/>
          <w:u w:val="single"/>
        </w:rPr>
        <w:t>Nu se admit</w:t>
      </w:r>
      <w:r w:rsidRPr="005F5BB6">
        <w:rPr>
          <w:rFonts w:ascii="Arial Narrow" w:hAnsi="Arial Narrow"/>
          <w:sz w:val="24"/>
          <w:szCs w:val="24"/>
        </w:rPr>
        <w:t xml:space="preserve"> decontarea utilităților (gaz, curent, apă, telefon etc.) aferente sediilor beneficiarilor sau angajaților</w:t>
      </w:r>
      <w:r w:rsidR="00D35276" w:rsidRPr="005F5BB6">
        <w:rPr>
          <w:rFonts w:ascii="Arial Narrow" w:hAnsi="Arial Narrow"/>
          <w:sz w:val="24"/>
          <w:szCs w:val="24"/>
        </w:rPr>
        <w:t xml:space="preserve"> </w:t>
      </w:r>
    </w:p>
    <w:p w14:paraId="63DA105E" w14:textId="66D595B5" w:rsidR="00D6261D" w:rsidRPr="00306E66" w:rsidRDefault="00D6261D">
      <w:pPr>
        <w:pStyle w:val="Listparagraf"/>
        <w:numPr>
          <w:ilvl w:val="0"/>
          <w:numId w:val="35"/>
        </w:numPr>
        <w:jc w:val="both"/>
        <w:rPr>
          <w:rFonts w:ascii="Arial Narrow" w:hAnsi="Arial Narrow"/>
          <w:b/>
          <w:color w:val="7030A0"/>
          <w:sz w:val="24"/>
          <w:szCs w:val="24"/>
        </w:rPr>
      </w:pPr>
      <w:r w:rsidRPr="005F5BB6">
        <w:rPr>
          <w:rFonts w:ascii="Arial Narrow" w:hAnsi="Arial Narrow"/>
          <w:sz w:val="24"/>
          <w:szCs w:val="24"/>
          <w:u w:val="single"/>
        </w:rPr>
        <w:t>Nu se admit</w:t>
      </w:r>
      <w:r w:rsidRPr="005F5BB6">
        <w:rPr>
          <w:rFonts w:ascii="Arial Narrow" w:hAnsi="Arial Narrow"/>
          <w:sz w:val="24"/>
          <w:szCs w:val="24"/>
        </w:rPr>
        <w:t xml:space="preserve"> </w:t>
      </w:r>
      <w:r w:rsidRPr="005F5BB6">
        <w:rPr>
          <w:rFonts w:ascii="Arial Narrow" w:hAnsi="Arial Narrow"/>
          <w:bCs/>
          <w:sz w:val="24"/>
          <w:szCs w:val="24"/>
        </w:rPr>
        <w:t xml:space="preserve">costurile </w:t>
      </w:r>
      <w:r w:rsidRPr="00306E66">
        <w:rPr>
          <w:rFonts w:ascii="Arial Narrow" w:hAnsi="Arial Narrow"/>
          <w:bCs/>
          <w:sz w:val="24"/>
          <w:szCs w:val="24"/>
        </w:rPr>
        <w:t>legate de activitățile comerciale (precum: cele de tip workshop, ateliere, etc.) pentru care se percepe taxă de participare.</w:t>
      </w:r>
      <w:r w:rsidR="00265DEC" w:rsidRPr="00306E66">
        <w:rPr>
          <w:rFonts w:ascii="Arial Narrow" w:hAnsi="Arial Narrow"/>
          <w:b/>
          <w:sz w:val="24"/>
          <w:szCs w:val="24"/>
        </w:rPr>
        <w:t xml:space="preserve">  </w:t>
      </w:r>
    </w:p>
    <w:p w14:paraId="4E6E366D" w14:textId="0C2A5741" w:rsidR="00D6261D" w:rsidRPr="001D242B" w:rsidRDefault="00D6261D" w:rsidP="005F5BB6">
      <w:pPr>
        <w:jc w:val="both"/>
        <w:rPr>
          <w:rFonts w:ascii="Arial Narrow" w:hAnsi="Arial Narrow"/>
          <w:color w:val="4472C4" w:themeColor="accent1"/>
          <w:sz w:val="24"/>
          <w:szCs w:val="24"/>
        </w:rPr>
      </w:pPr>
      <w:r w:rsidRPr="00D6261D">
        <w:rPr>
          <w:rFonts w:ascii="Arial Narrow" w:hAnsi="Arial Narrow"/>
          <w:sz w:val="24"/>
          <w:szCs w:val="24"/>
        </w:rPr>
        <w:t xml:space="preserve">Finanțările nerambursabile alocate nu pot fi folosite pentru acoperirea unor debite ale beneficiarilor sau pentru cheltuieli salariale ale </w:t>
      </w:r>
      <w:r w:rsidRPr="001D242B">
        <w:rPr>
          <w:rFonts w:ascii="Arial Narrow" w:hAnsi="Arial Narrow"/>
          <w:sz w:val="24"/>
          <w:szCs w:val="24"/>
        </w:rPr>
        <w:t>persoanelor juridice de drept public beneficiare</w:t>
      </w:r>
      <w:r w:rsidRPr="006C5A8C">
        <w:rPr>
          <w:rFonts w:ascii="Arial Narrow" w:hAnsi="Arial Narrow"/>
          <w:sz w:val="24"/>
          <w:szCs w:val="24"/>
        </w:rPr>
        <w:t>.</w:t>
      </w:r>
      <w:r w:rsidR="00722A80" w:rsidRPr="003B0966">
        <w:rPr>
          <w:rFonts w:ascii="Arial Narrow" w:hAnsi="Arial Narrow"/>
          <w:color w:val="ED7D31" w:themeColor="accent2"/>
          <w:sz w:val="24"/>
          <w:szCs w:val="24"/>
        </w:rPr>
        <w:t xml:space="preserve"> </w:t>
      </w:r>
    </w:p>
    <w:p w14:paraId="04EA40F1" w14:textId="4C3FAC57" w:rsidR="00D6261D" w:rsidRPr="00D6261D" w:rsidRDefault="00D6261D" w:rsidP="00D6261D">
      <w:pPr>
        <w:jc w:val="both"/>
        <w:rPr>
          <w:rFonts w:ascii="Arial Narrow" w:hAnsi="Arial Narrow"/>
          <w:sz w:val="24"/>
          <w:szCs w:val="24"/>
        </w:rPr>
      </w:pPr>
      <w:r w:rsidRPr="00D6261D">
        <w:rPr>
          <w:rFonts w:ascii="Arial Narrow" w:hAnsi="Arial Narrow"/>
          <w:sz w:val="24"/>
          <w:szCs w:val="24"/>
        </w:rPr>
        <w:t>Observațiile asupra liniilor bugetare sunt valabile atât în ceea ce privește decontarea, cât şi în ceea ce privește construcția BVC, în faza completării cererii de finanţare sau a Contractului de finanţare.</w:t>
      </w:r>
    </w:p>
    <w:p w14:paraId="4988B95E" w14:textId="091E0A79"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Exemplificarea unor tipuri de cheltuieli pentru a descrie liniile bugetare nu este exhaustivă, are doar menirea de a explicita cât mai </w:t>
      </w:r>
      <w:r w:rsidR="00647E1F">
        <w:rPr>
          <w:rFonts w:ascii="Arial Narrow" w:hAnsi="Arial Narrow"/>
          <w:sz w:val="24"/>
          <w:szCs w:val="24"/>
        </w:rPr>
        <w:t>clar</w:t>
      </w:r>
      <w:r w:rsidRPr="00D6261D">
        <w:rPr>
          <w:rFonts w:ascii="Arial Narrow" w:hAnsi="Arial Narrow"/>
          <w:sz w:val="24"/>
          <w:szCs w:val="24"/>
        </w:rPr>
        <w:t xml:space="preserve"> utilizarea liniilor bugetare. </w:t>
      </w:r>
    </w:p>
    <w:p w14:paraId="285544B8" w14:textId="7F53E888" w:rsidR="00D6261D" w:rsidRPr="00486BE2" w:rsidRDefault="00D6261D">
      <w:pPr>
        <w:pStyle w:val="Listparagraf"/>
        <w:numPr>
          <w:ilvl w:val="0"/>
          <w:numId w:val="36"/>
        </w:numPr>
        <w:jc w:val="both"/>
        <w:rPr>
          <w:rFonts w:ascii="Arial Narrow" w:hAnsi="Arial Narrow"/>
          <w:sz w:val="24"/>
          <w:szCs w:val="24"/>
        </w:rPr>
      </w:pPr>
      <w:r w:rsidRPr="00486BE2">
        <w:rPr>
          <w:rFonts w:ascii="Arial Narrow" w:hAnsi="Arial Narrow"/>
          <w:sz w:val="24"/>
          <w:szCs w:val="24"/>
        </w:rPr>
        <w:t>În cazul prestării de servicii sau livrării de bunuri (de la același furnizor), dacă valoarea totală este de până la 500 de lei, se poate întocmi, în loc de contract, o comandă către furnizor. Această precizare este valabilă pentru toate tipurile de prestării servicii sau livrări bunuri.</w:t>
      </w:r>
    </w:p>
    <w:p w14:paraId="52D0ED93" w14:textId="510C9E12" w:rsidR="00D6261D" w:rsidRPr="00486BE2" w:rsidRDefault="00D6261D">
      <w:pPr>
        <w:pStyle w:val="Listparagraf"/>
        <w:numPr>
          <w:ilvl w:val="0"/>
          <w:numId w:val="36"/>
        </w:numPr>
        <w:jc w:val="both"/>
        <w:rPr>
          <w:rFonts w:ascii="Arial Narrow" w:hAnsi="Arial Narrow"/>
          <w:sz w:val="24"/>
          <w:szCs w:val="24"/>
        </w:rPr>
      </w:pPr>
      <w:r w:rsidRPr="00486BE2">
        <w:rPr>
          <w:rFonts w:ascii="Arial Narrow" w:hAnsi="Arial Narrow"/>
          <w:sz w:val="24"/>
          <w:szCs w:val="24"/>
        </w:rPr>
        <w:t>Contribuțiile sociale obligatorii și impozitul pe venit vor fi încadrate pe liniile bugetare pe care au fost încadrate și veniturile efective realizate și supuse impozitării.</w:t>
      </w:r>
    </w:p>
    <w:p w14:paraId="3436F73F" w14:textId="13091112" w:rsidR="00D6261D" w:rsidRPr="00486BE2" w:rsidRDefault="00D6261D">
      <w:pPr>
        <w:pStyle w:val="Listparagraf"/>
        <w:numPr>
          <w:ilvl w:val="0"/>
          <w:numId w:val="36"/>
        </w:numPr>
        <w:jc w:val="both"/>
        <w:rPr>
          <w:rFonts w:ascii="Arial Narrow" w:hAnsi="Arial Narrow"/>
          <w:sz w:val="24"/>
          <w:szCs w:val="24"/>
        </w:rPr>
      </w:pPr>
      <w:r w:rsidRPr="00486BE2">
        <w:rPr>
          <w:rFonts w:ascii="Arial Narrow" w:hAnsi="Arial Narrow"/>
          <w:sz w:val="24"/>
          <w:szCs w:val="24"/>
        </w:rPr>
        <w:t>Următoarele tipuri de cheltuieli vor fi incluse pe Contribuția Proprie: realizarea grafică a schemei de amplasament (denumită și proiecție imagini decoruri/amplasament, etc.), baloți de paie, pături, actualizare web site și alte asemenea.</w:t>
      </w:r>
    </w:p>
    <w:p w14:paraId="12BEC502" w14:textId="10D8D503" w:rsidR="00647E1F" w:rsidRPr="00486BE2" w:rsidRDefault="00D6261D">
      <w:pPr>
        <w:pStyle w:val="Listparagraf"/>
        <w:numPr>
          <w:ilvl w:val="0"/>
          <w:numId w:val="36"/>
        </w:numPr>
        <w:jc w:val="both"/>
        <w:rPr>
          <w:rFonts w:ascii="Arial Narrow" w:hAnsi="Arial Narrow"/>
          <w:sz w:val="24"/>
          <w:szCs w:val="24"/>
        </w:rPr>
      </w:pPr>
      <w:r w:rsidRPr="00486BE2">
        <w:rPr>
          <w:rFonts w:ascii="Arial Narrow" w:hAnsi="Arial Narrow"/>
          <w:sz w:val="24"/>
          <w:szCs w:val="24"/>
        </w:rPr>
        <w:t>Se pot efectua cheltuieli pentru realizarea graficii materialelor de promovare (creație afișe, bannere, logo, etc), în limita valorilor cuprinse în următoarea grilă:</w:t>
      </w:r>
    </w:p>
    <w:tbl>
      <w:tblPr>
        <w:tblW w:w="9781" w:type="dxa"/>
        <w:tblInd w:w="-5" w:type="dxa"/>
        <w:tblLayout w:type="fixed"/>
        <w:tblLook w:val="0000" w:firstRow="0" w:lastRow="0" w:firstColumn="0" w:lastColumn="0" w:noHBand="0" w:noVBand="0"/>
      </w:tblPr>
      <w:tblGrid>
        <w:gridCol w:w="3402"/>
        <w:gridCol w:w="3124"/>
        <w:gridCol w:w="3255"/>
      </w:tblGrid>
      <w:tr w:rsidR="00D6261D" w:rsidRPr="00D6261D" w14:paraId="5E18DDB4" w14:textId="77777777" w:rsidTr="00306E66">
        <w:trPr>
          <w:trHeight w:val="906"/>
        </w:trPr>
        <w:tc>
          <w:tcPr>
            <w:tcW w:w="3402" w:type="dxa"/>
            <w:tcBorders>
              <w:top w:val="single" w:sz="4" w:space="0" w:color="000000"/>
              <w:left w:val="single" w:sz="4" w:space="0" w:color="000000"/>
              <w:bottom w:val="single" w:sz="4" w:space="0" w:color="000000"/>
            </w:tcBorders>
          </w:tcPr>
          <w:p w14:paraId="1B0041EE" w14:textId="77777777" w:rsidR="00D6261D" w:rsidRPr="00306E66" w:rsidRDefault="00D6261D" w:rsidP="00647E1F">
            <w:pPr>
              <w:spacing w:after="0"/>
              <w:jc w:val="both"/>
              <w:rPr>
                <w:rFonts w:ascii="Arial Narrow" w:hAnsi="Arial Narrow"/>
                <w:sz w:val="24"/>
                <w:szCs w:val="24"/>
              </w:rPr>
            </w:pPr>
            <w:r w:rsidRPr="00306E66">
              <w:rPr>
                <w:rFonts w:ascii="Arial Narrow" w:hAnsi="Arial Narrow"/>
                <w:sz w:val="24"/>
                <w:szCs w:val="24"/>
              </w:rPr>
              <w:lastRenderedPageBreak/>
              <w:t>Tipul de material</w:t>
            </w:r>
          </w:p>
        </w:tc>
        <w:tc>
          <w:tcPr>
            <w:tcW w:w="3124" w:type="dxa"/>
            <w:tcBorders>
              <w:top w:val="single" w:sz="4" w:space="0" w:color="000000"/>
              <w:left w:val="single" w:sz="4" w:space="0" w:color="000000"/>
              <w:bottom w:val="single" w:sz="4" w:space="0" w:color="000000"/>
            </w:tcBorders>
          </w:tcPr>
          <w:p w14:paraId="73EE06B3" w14:textId="77777777" w:rsidR="00D6261D" w:rsidRPr="00306E66" w:rsidRDefault="00D6261D" w:rsidP="00647E1F">
            <w:pPr>
              <w:spacing w:after="0"/>
              <w:jc w:val="both"/>
              <w:rPr>
                <w:rFonts w:ascii="Arial Narrow" w:hAnsi="Arial Narrow"/>
                <w:sz w:val="24"/>
                <w:szCs w:val="24"/>
              </w:rPr>
            </w:pPr>
            <w:r w:rsidRPr="00306E66">
              <w:rPr>
                <w:rFonts w:ascii="Arial Narrow" w:hAnsi="Arial Narrow"/>
                <w:sz w:val="24"/>
                <w:szCs w:val="24"/>
              </w:rPr>
              <w:t xml:space="preserve">Actualizare grafică </w:t>
            </w:r>
          </w:p>
          <w:p w14:paraId="1830B439" w14:textId="6962208D" w:rsidR="00D6261D" w:rsidRPr="00306E66" w:rsidRDefault="00D6261D" w:rsidP="00486BE2">
            <w:pPr>
              <w:spacing w:after="0"/>
              <w:jc w:val="both"/>
              <w:rPr>
                <w:rFonts w:ascii="Arial Narrow" w:hAnsi="Arial Narrow"/>
                <w:sz w:val="24"/>
                <w:szCs w:val="24"/>
              </w:rPr>
            </w:pPr>
            <w:r w:rsidRPr="00306E66">
              <w:rPr>
                <w:rFonts w:ascii="Arial Narrow" w:hAnsi="Arial Narrow"/>
                <w:sz w:val="24"/>
                <w:szCs w:val="24"/>
              </w:rPr>
              <w:t>(pastrarea aceluiași material, cu schimbări minore, an, data, imagine, etc., după caz)</w:t>
            </w:r>
          </w:p>
        </w:tc>
        <w:tc>
          <w:tcPr>
            <w:tcW w:w="3255" w:type="dxa"/>
            <w:tcBorders>
              <w:top w:val="single" w:sz="4" w:space="0" w:color="000000"/>
              <w:left w:val="single" w:sz="4" w:space="0" w:color="000000"/>
              <w:bottom w:val="single" w:sz="4" w:space="0" w:color="000000"/>
              <w:right w:val="single" w:sz="4" w:space="0" w:color="000000"/>
            </w:tcBorders>
          </w:tcPr>
          <w:p w14:paraId="1F7EB1FF" w14:textId="50C150D4" w:rsidR="00D6261D" w:rsidRPr="00306E66" w:rsidRDefault="00D6261D" w:rsidP="00647E1F">
            <w:pPr>
              <w:spacing w:after="0"/>
              <w:jc w:val="both"/>
              <w:rPr>
                <w:rFonts w:ascii="Arial Narrow" w:hAnsi="Arial Narrow"/>
                <w:sz w:val="24"/>
                <w:szCs w:val="24"/>
              </w:rPr>
            </w:pPr>
            <w:r w:rsidRPr="00306E66">
              <w:rPr>
                <w:rFonts w:ascii="Arial Narrow" w:hAnsi="Arial Narrow"/>
                <w:sz w:val="24"/>
                <w:szCs w:val="24"/>
              </w:rPr>
              <w:t>Generare conținut nou grafică/design nou</w:t>
            </w:r>
            <w:r w:rsidR="00647E1F" w:rsidRPr="00306E66">
              <w:rPr>
                <w:rStyle w:val="Referinnotdesubsol"/>
                <w:rFonts w:ascii="Arial Narrow" w:hAnsi="Arial Narrow"/>
                <w:sz w:val="24"/>
                <w:szCs w:val="24"/>
              </w:rPr>
              <w:footnoteReference w:id="2"/>
            </w:r>
          </w:p>
          <w:p w14:paraId="5A7F3B75" w14:textId="77777777" w:rsidR="00D6261D" w:rsidRPr="00306E66" w:rsidRDefault="00D6261D" w:rsidP="00647E1F">
            <w:pPr>
              <w:spacing w:after="0"/>
              <w:jc w:val="both"/>
              <w:rPr>
                <w:rFonts w:ascii="Arial Narrow" w:hAnsi="Arial Narrow"/>
                <w:sz w:val="24"/>
                <w:szCs w:val="24"/>
              </w:rPr>
            </w:pPr>
          </w:p>
        </w:tc>
      </w:tr>
      <w:tr w:rsidR="00D6261D" w:rsidRPr="00D6261D" w14:paraId="12052789" w14:textId="77777777" w:rsidTr="00486BE2">
        <w:trPr>
          <w:trHeight w:val="1339"/>
        </w:trPr>
        <w:tc>
          <w:tcPr>
            <w:tcW w:w="3402" w:type="dxa"/>
            <w:tcBorders>
              <w:top w:val="single" w:sz="4" w:space="0" w:color="000000"/>
              <w:left w:val="single" w:sz="4" w:space="0" w:color="000000"/>
              <w:bottom w:val="single" w:sz="4" w:space="0" w:color="000000"/>
            </w:tcBorders>
            <w:shd w:val="clear" w:color="auto" w:fill="FFFFFF"/>
          </w:tcPr>
          <w:p w14:paraId="4B822F2B" w14:textId="5AEC82F7" w:rsidR="00D6261D" w:rsidRPr="00D6261D" w:rsidRDefault="00D6261D" w:rsidP="00486BE2">
            <w:pPr>
              <w:spacing w:after="0"/>
              <w:rPr>
                <w:rFonts w:ascii="Arial Narrow" w:hAnsi="Arial Narrow"/>
                <w:sz w:val="24"/>
                <w:szCs w:val="24"/>
              </w:rPr>
            </w:pPr>
            <w:r w:rsidRPr="00D6261D">
              <w:rPr>
                <w:rFonts w:ascii="Arial Narrow" w:hAnsi="Arial Narrow"/>
                <w:sz w:val="24"/>
                <w:szCs w:val="24"/>
              </w:rPr>
              <w:t>Afișe, bannere, roll-up, mesh-uri, steaguri, etc.(sumă limită, cumulată, pentru realizarea graficii a tuturor</w:t>
            </w:r>
          </w:p>
          <w:p w14:paraId="6CEFA4AC" w14:textId="66C1E923" w:rsidR="00D6261D" w:rsidRPr="00D6261D" w:rsidRDefault="00D6261D" w:rsidP="00486BE2">
            <w:pPr>
              <w:spacing w:after="0"/>
              <w:rPr>
                <w:rFonts w:ascii="Arial Narrow" w:hAnsi="Arial Narrow"/>
                <w:sz w:val="24"/>
                <w:szCs w:val="24"/>
              </w:rPr>
            </w:pPr>
            <w:r w:rsidRPr="00D6261D">
              <w:rPr>
                <w:rFonts w:ascii="Arial Narrow" w:hAnsi="Arial Narrow"/>
                <w:sz w:val="24"/>
                <w:szCs w:val="24"/>
              </w:rPr>
              <w:t>materialelor de promovare</w:t>
            </w:r>
            <w:r w:rsidR="00486BE2">
              <w:rPr>
                <w:rFonts w:ascii="Arial Narrow" w:hAnsi="Arial Narrow"/>
                <w:sz w:val="24"/>
                <w:szCs w:val="24"/>
              </w:rPr>
              <w:t xml:space="preserve"> </w:t>
            </w:r>
            <w:r w:rsidRPr="00D6261D">
              <w:rPr>
                <w:rFonts w:ascii="Arial Narrow" w:hAnsi="Arial Narrow"/>
                <w:sz w:val="24"/>
                <w:szCs w:val="24"/>
              </w:rPr>
              <w:t>generate)</w:t>
            </w:r>
          </w:p>
        </w:tc>
        <w:tc>
          <w:tcPr>
            <w:tcW w:w="3124" w:type="dxa"/>
            <w:tcBorders>
              <w:top w:val="single" w:sz="4" w:space="0" w:color="000000"/>
              <w:left w:val="single" w:sz="4" w:space="0" w:color="000000"/>
              <w:bottom w:val="single" w:sz="4" w:space="0" w:color="000000"/>
            </w:tcBorders>
            <w:shd w:val="clear" w:color="auto" w:fill="FFFFFF"/>
          </w:tcPr>
          <w:p w14:paraId="408D4F39" w14:textId="77777777" w:rsidR="00D6261D" w:rsidRPr="00D6261D" w:rsidRDefault="00D6261D" w:rsidP="00306E66">
            <w:pPr>
              <w:spacing w:after="0"/>
              <w:jc w:val="center"/>
              <w:rPr>
                <w:rFonts w:ascii="Arial Narrow" w:hAnsi="Arial Narrow"/>
                <w:sz w:val="24"/>
                <w:szCs w:val="24"/>
              </w:rPr>
            </w:pPr>
            <w:r w:rsidRPr="00D6261D">
              <w:rPr>
                <w:rFonts w:ascii="Arial Narrow" w:hAnsi="Arial Narrow"/>
                <w:sz w:val="24"/>
                <w:szCs w:val="24"/>
              </w:rPr>
              <w:t>Maxim 500 lei</w:t>
            </w:r>
          </w:p>
        </w:tc>
        <w:tc>
          <w:tcPr>
            <w:tcW w:w="3255" w:type="dxa"/>
            <w:tcBorders>
              <w:top w:val="single" w:sz="4" w:space="0" w:color="000000"/>
              <w:left w:val="single" w:sz="4" w:space="0" w:color="000000"/>
              <w:bottom w:val="single" w:sz="4" w:space="0" w:color="000000"/>
              <w:right w:val="single" w:sz="4" w:space="0" w:color="000000"/>
            </w:tcBorders>
            <w:shd w:val="clear" w:color="auto" w:fill="FFFFFF"/>
          </w:tcPr>
          <w:p w14:paraId="0825178D" w14:textId="77777777" w:rsidR="00D6261D" w:rsidRPr="00D6261D" w:rsidRDefault="00D6261D" w:rsidP="00306E66">
            <w:pPr>
              <w:spacing w:after="0"/>
              <w:jc w:val="center"/>
              <w:rPr>
                <w:rFonts w:ascii="Arial Narrow" w:hAnsi="Arial Narrow"/>
                <w:sz w:val="24"/>
                <w:szCs w:val="24"/>
              </w:rPr>
            </w:pPr>
            <w:r w:rsidRPr="00D6261D">
              <w:rPr>
                <w:rFonts w:ascii="Arial Narrow" w:hAnsi="Arial Narrow"/>
                <w:sz w:val="24"/>
                <w:szCs w:val="24"/>
              </w:rPr>
              <w:t>Maxim 1500 lei</w:t>
            </w:r>
          </w:p>
        </w:tc>
      </w:tr>
      <w:tr w:rsidR="00D6261D" w:rsidRPr="00D6261D" w14:paraId="6652F4C9" w14:textId="77777777" w:rsidTr="00306E66">
        <w:tc>
          <w:tcPr>
            <w:tcW w:w="3402" w:type="dxa"/>
            <w:tcBorders>
              <w:top w:val="single" w:sz="4" w:space="0" w:color="000000"/>
              <w:left w:val="single" w:sz="4" w:space="0" w:color="000000"/>
              <w:bottom w:val="single" w:sz="4" w:space="0" w:color="000000"/>
            </w:tcBorders>
            <w:shd w:val="clear" w:color="auto" w:fill="FFFFFF"/>
          </w:tcPr>
          <w:p w14:paraId="6ACA65CB" w14:textId="77777777" w:rsidR="00D6261D" w:rsidRPr="00D6261D" w:rsidRDefault="00D6261D" w:rsidP="00647E1F">
            <w:pPr>
              <w:spacing w:after="0"/>
              <w:jc w:val="both"/>
              <w:rPr>
                <w:rFonts w:ascii="Arial Narrow" w:hAnsi="Arial Narrow"/>
                <w:sz w:val="24"/>
                <w:szCs w:val="24"/>
              </w:rPr>
            </w:pPr>
            <w:r w:rsidRPr="00D6261D">
              <w:rPr>
                <w:rFonts w:ascii="Arial Narrow" w:hAnsi="Arial Narrow"/>
                <w:sz w:val="24"/>
                <w:szCs w:val="24"/>
              </w:rPr>
              <w:t xml:space="preserve">Concept identitate proiect </w:t>
            </w:r>
          </w:p>
          <w:p w14:paraId="71B01155" w14:textId="77777777" w:rsidR="00D6261D" w:rsidRPr="00D6261D" w:rsidRDefault="00D6261D" w:rsidP="00647E1F">
            <w:pPr>
              <w:spacing w:after="0"/>
              <w:jc w:val="both"/>
              <w:rPr>
                <w:rFonts w:ascii="Arial Narrow" w:hAnsi="Arial Narrow"/>
                <w:sz w:val="24"/>
                <w:szCs w:val="24"/>
              </w:rPr>
            </w:pPr>
            <w:r w:rsidRPr="00D6261D">
              <w:rPr>
                <w:rFonts w:ascii="Arial Narrow" w:hAnsi="Arial Narrow"/>
                <w:sz w:val="24"/>
                <w:szCs w:val="24"/>
              </w:rPr>
              <w:t>(logo)</w:t>
            </w:r>
          </w:p>
        </w:tc>
        <w:tc>
          <w:tcPr>
            <w:tcW w:w="3124" w:type="dxa"/>
            <w:tcBorders>
              <w:top w:val="single" w:sz="4" w:space="0" w:color="000000"/>
              <w:left w:val="single" w:sz="4" w:space="0" w:color="000000"/>
              <w:bottom w:val="single" w:sz="4" w:space="0" w:color="000000"/>
            </w:tcBorders>
            <w:shd w:val="clear" w:color="auto" w:fill="FFFFFF"/>
          </w:tcPr>
          <w:p w14:paraId="0A95DC00" w14:textId="77777777" w:rsidR="00D6261D" w:rsidRPr="00D6261D" w:rsidRDefault="00D6261D" w:rsidP="00306E66">
            <w:pPr>
              <w:spacing w:after="0"/>
              <w:jc w:val="center"/>
              <w:rPr>
                <w:rFonts w:ascii="Arial Narrow" w:hAnsi="Arial Narrow"/>
                <w:sz w:val="24"/>
                <w:szCs w:val="24"/>
              </w:rPr>
            </w:pPr>
            <w:r w:rsidRPr="00D6261D">
              <w:rPr>
                <w:rFonts w:ascii="Arial Narrow" w:hAnsi="Arial Narrow"/>
                <w:sz w:val="24"/>
                <w:szCs w:val="24"/>
              </w:rPr>
              <w:t>Maxim 500 lei</w:t>
            </w:r>
          </w:p>
        </w:tc>
        <w:tc>
          <w:tcPr>
            <w:tcW w:w="3255" w:type="dxa"/>
            <w:tcBorders>
              <w:top w:val="single" w:sz="4" w:space="0" w:color="000000"/>
              <w:left w:val="single" w:sz="4" w:space="0" w:color="000000"/>
              <w:bottom w:val="single" w:sz="4" w:space="0" w:color="000000"/>
              <w:right w:val="single" w:sz="4" w:space="0" w:color="000000"/>
            </w:tcBorders>
            <w:shd w:val="clear" w:color="auto" w:fill="FFFFFF"/>
          </w:tcPr>
          <w:p w14:paraId="322591B1" w14:textId="77777777" w:rsidR="00D6261D" w:rsidRPr="00D6261D" w:rsidRDefault="00D6261D" w:rsidP="00306E66">
            <w:pPr>
              <w:spacing w:after="0"/>
              <w:jc w:val="center"/>
              <w:rPr>
                <w:rFonts w:ascii="Arial Narrow" w:hAnsi="Arial Narrow"/>
                <w:sz w:val="24"/>
                <w:szCs w:val="24"/>
              </w:rPr>
            </w:pPr>
            <w:r w:rsidRPr="00D6261D">
              <w:rPr>
                <w:rFonts w:ascii="Arial Narrow" w:hAnsi="Arial Narrow"/>
                <w:sz w:val="24"/>
                <w:szCs w:val="24"/>
              </w:rPr>
              <w:t>Maxim 2000 lei</w:t>
            </w:r>
          </w:p>
        </w:tc>
      </w:tr>
    </w:tbl>
    <w:p w14:paraId="05F7F534" w14:textId="697082B1" w:rsidR="00D6261D" w:rsidRPr="00486BE2" w:rsidRDefault="00D6261D">
      <w:pPr>
        <w:pStyle w:val="Listparagraf"/>
        <w:numPr>
          <w:ilvl w:val="0"/>
          <w:numId w:val="37"/>
        </w:numPr>
        <w:jc w:val="both"/>
        <w:rPr>
          <w:rFonts w:ascii="Arial Narrow" w:hAnsi="Arial Narrow"/>
          <w:sz w:val="24"/>
          <w:szCs w:val="24"/>
        </w:rPr>
      </w:pPr>
      <w:r w:rsidRPr="00486BE2">
        <w:rPr>
          <w:rFonts w:ascii="Arial Narrow" w:hAnsi="Arial Narrow"/>
          <w:sz w:val="24"/>
          <w:szCs w:val="24"/>
        </w:rPr>
        <w:t>Valorile care depășesc limitele maxime, de mai sus, sunt incluse pe contribuția proprie.</w:t>
      </w:r>
    </w:p>
    <w:p w14:paraId="2FB5D5B6" w14:textId="77777777" w:rsidR="00722A80" w:rsidRDefault="00722A80" w:rsidP="004B1B12">
      <w:pPr>
        <w:jc w:val="both"/>
        <w:rPr>
          <w:rFonts w:ascii="Arial Narrow" w:hAnsi="Arial Narrow"/>
          <w:b/>
          <w:bCs/>
          <w:i/>
          <w:iCs/>
          <w:color w:val="0070C0"/>
          <w:sz w:val="28"/>
          <w:szCs w:val="28"/>
        </w:rPr>
      </w:pPr>
    </w:p>
    <w:p w14:paraId="06D9AA70" w14:textId="50A0464D" w:rsidR="00D6261D" w:rsidRPr="00486BE2" w:rsidRDefault="00D6261D" w:rsidP="004B1B12">
      <w:pPr>
        <w:jc w:val="both"/>
        <w:rPr>
          <w:rFonts w:ascii="Arial Narrow" w:hAnsi="Arial Narrow"/>
          <w:b/>
          <w:bCs/>
          <w:i/>
          <w:iCs/>
          <w:sz w:val="28"/>
          <w:szCs w:val="28"/>
        </w:rPr>
      </w:pPr>
      <w:r w:rsidRPr="00486BE2">
        <w:rPr>
          <w:rFonts w:ascii="Arial Narrow" w:hAnsi="Arial Narrow"/>
          <w:b/>
          <w:bCs/>
          <w:i/>
          <w:iCs/>
          <w:sz w:val="28"/>
          <w:szCs w:val="28"/>
        </w:rPr>
        <w:t>Capitolul 1 - Cheltuieli pentru realizarea proiectului cultural</w:t>
      </w:r>
    </w:p>
    <w:p w14:paraId="19E62341" w14:textId="14867F98" w:rsidR="00D6261D" w:rsidRPr="00486BE2" w:rsidRDefault="00D6261D" w:rsidP="00D6261D">
      <w:pPr>
        <w:jc w:val="both"/>
        <w:rPr>
          <w:rFonts w:ascii="Arial Narrow" w:hAnsi="Arial Narrow"/>
          <w:sz w:val="24"/>
          <w:szCs w:val="24"/>
        </w:rPr>
      </w:pPr>
      <w:r w:rsidRPr="00486BE2">
        <w:rPr>
          <w:rFonts w:ascii="Arial Narrow" w:hAnsi="Arial Narrow"/>
          <w:sz w:val="24"/>
          <w:szCs w:val="24"/>
        </w:rPr>
        <w:t>Potrivit Codului fiscal, se consideră prestare de servicii, orice operațiune care nu este livrare de bunuri. În consecință, BVC este compus din :</w:t>
      </w:r>
    </w:p>
    <w:p w14:paraId="2CE32E03" w14:textId="409B0975" w:rsidR="00D6261D" w:rsidRPr="00486BE2" w:rsidRDefault="00D6261D" w:rsidP="00D6261D">
      <w:pPr>
        <w:jc w:val="both"/>
        <w:rPr>
          <w:rFonts w:ascii="Arial Narrow" w:hAnsi="Arial Narrow"/>
          <w:b/>
          <w:bCs/>
          <w:sz w:val="24"/>
          <w:szCs w:val="24"/>
        </w:rPr>
      </w:pPr>
      <w:r w:rsidRPr="00486BE2">
        <w:rPr>
          <w:rFonts w:ascii="Arial Narrow" w:hAnsi="Arial Narrow"/>
          <w:b/>
          <w:bCs/>
          <w:sz w:val="24"/>
          <w:szCs w:val="24"/>
        </w:rPr>
        <w:t xml:space="preserve">           -  2 linii bugetare care reprezintă „livrări de bunu</w:t>
      </w:r>
      <w:r w:rsidR="003C5F84" w:rsidRPr="00486BE2">
        <w:rPr>
          <w:rFonts w:ascii="Arial Narrow" w:hAnsi="Arial Narrow"/>
          <w:b/>
          <w:bCs/>
          <w:sz w:val="24"/>
          <w:szCs w:val="24"/>
        </w:rPr>
        <w:t>ri” (Alte costuri materiale şi d</w:t>
      </w:r>
      <w:r w:rsidRPr="00486BE2">
        <w:rPr>
          <w:rFonts w:ascii="Arial Narrow" w:hAnsi="Arial Narrow"/>
          <w:b/>
          <w:bCs/>
          <w:sz w:val="24"/>
          <w:szCs w:val="24"/>
        </w:rPr>
        <w:t xml:space="preserve">otări); </w:t>
      </w:r>
    </w:p>
    <w:p w14:paraId="2CABAF4C" w14:textId="676C3159" w:rsidR="00D6261D" w:rsidRPr="00486BE2" w:rsidRDefault="00D6261D" w:rsidP="00D6261D">
      <w:pPr>
        <w:jc w:val="both"/>
        <w:rPr>
          <w:rFonts w:ascii="Arial Narrow" w:hAnsi="Arial Narrow"/>
          <w:b/>
          <w:bCs/>
          <w:sz w:val="24"/>
          <w:szCs w:val="24"/>
        </w:rPr>
      </w:pPr>
      <w:r w:rsidRPr="00486BE2">
        <w:rPr>
          <w:rFonts w:ascii="Arial Narrow" w:hAnsi="Arial Narrow"/>
          <w:b/>
          <w:bCs/>
          <w:sz w:val="24"/>
          <w:szCs w:val="24"/>
        </w:rPr>
        <w:t xml:space="preserve">           -  10 linii bugetare care reprezintă „prestări de servicii”.  </w:t>
      </w:r>
    </w:p>
    <w:p w14:paraId="6CEBC0A0" w14:textId="3CAE190B" w:rsidR="00D6261D" w:rsidRPr="00D6261D" w:rsidRDefault="00D6261D" w:rsidP="00D6261D">
      <w:pPr>
        <w:jc w:val="both"/>
        <w:rPr>
          <w:rFonts w:ascii="Arial Narrow" w:hAnsi="Arial Narrow"/>
          <w:sz w:val="24"/>
          <w:szCs w:val="24"/>
        </w:rPr>
      </w:pPr>
      <w:r w:rsidRPr="00D6261D">
        <w:rPr>
          <w:rFonts w:ascii="Arial Narrow" w:hAnsi="Arial Narrow"/>
          <w:sz w:val="24"/>
          <w:szCs w:val="24"/>
        </w:rPr>
        <w:t>Dintre cele 10 linii de prestări servicii, una este generală – sub denumirea de „Alte prestări servicii”, iar restul sunt specifice, practic detaliate pe câte un tip de prestări.</w:t>
      </w:r>
    </w:p>
    <w:p w14:paraId="41EEEEC5" w14:textId="7E03A28B" w:rsidR="00D6261D" w:rsidRPr="00486BE2" w:rsidRDefault="00D6261D">
      <w:pPr>
        <w:pStyle w:val="Listparagraf"/>
        <w:numPr>
          <w:ilvl w:val="0"/>
          <w:numId w:val="37"/>
        </w:numPr>
        <w:jc w:val="both"/>
        <w:rPr>
          <w:rFonts w:ascii="Arial Narrow" w:hAnsi="Arial Narrow"/>
          <w:sz w:val="24"/>
          <w:szCs w:val="24"/>
        </w:rPr>
      </w:pPr>
      <w:r w:rsidRPr="00486BE2">
        <w:rPr>
          <w:rFonts w:ascii="Arial Narrow" w:hAnsi="Arial Narrow"/>
          <w:b/>
          <w:bCs/>
          <w:sz w:val="24"/>
          <w:szCs w:val="24"/>
        </w:rPr>
        <w:t>Regula de întocmire a BVC:</w:t>
      </w:r>
      <w:r w:rsidRPr="00486BE2">
        <w:rPr>
          <w:rFonts w:ascii="Arial Narrow" w:hAnsi="Arial Narrow"/>
          <w:sz w:val="24"/>
          <w:szCs w:val="24"/>
        </w:rPr>
        <w:t xml:space="preserve"> se vor completa mai întâi liniile specifice după care, prestările de servicii care nu se pot încadra pe acestea, vor fi incluse pe linia generală</w:t>
      </w:r>
      <w:r w:rsidRPr="00486BE2">
        <w:rPr>
          <w:rFonts w:ascii="Arial Narrow" w:hAnsi="Arial Narrow"/>
          <w:sz w:val="24"/>
          <w:szCs w:val="24"/>
          <w:u w:val="single"/>
        </w:rPr>
        <w:t xml:space="preserve"> „Alte prestări servicii”.</w:t>
      </w:r>
    </w:p>
    <w:p w14:paraId="064ACD18" w14:textId="77777777" w:rsidR="00D6261D" w:rsidRPr="00486BE2" w:rsidRDefault="00D6261D">
      <w:pPr>
        <w:pStyle w:val="Listparagraf"/>
        <w:numPr>
          <w:ilvl w:val="0"/>
          <w:numId w:val="37"/>
        </w:numPr>
        <w:jc w:val="both"/>
        <w:rPr>
          <w:rFonts w:ascii="Arial Narrow" w:hAnsi="Arial Narrow"/>
          <w:sz w:val="24"/>
          <w:szCs w:val="24"/>
        </w:rPr>
      </w:pPr>
      <w:r w:rsidRPr="00486BE2">
        <w:rPr>
          <w:rFonts w:ascii="Arial Narrow" w:hAnsi="Arial Narrow"/>
          <w:b/>
          <w:bCs/>
          <w:sz w:val="24"/>
          <w:szCs w:val="24"/>
        </w:rPr>
        <w:t>Regula de decontare:</w:t>
      </w:r>
      <w:r w:rsidRPr="00486BE2">
        <w:rPr>
          <w:rFonts w:ascii="Arial Narrow" w:hAnsi="Arial Narrow"/>
          <w:sz w:val="24"/>
          <w:szCs w:val="24"/>
        </w:rPr>
        <w:t xml:space="preserve"> se va deconta fiecare tip de prestare de servicii de pe linia specifică, căreia îi aparține, după care restul cheltuielilor cu prestările, care nu se regăsesc pe liniile specifice, vor fi decontate de pe linia bugetară </w:t>
      </w:r>
      <w:r w:rsidRPr="00486BE2">
        <w:rPr>
          <w:rFonts w:ascii="Arial Narrow" w:hAnsi="Arial Narrow"/>
          <w:sz w:val="24"/>
          <w:szCs w:val="24"/>
          <w:u w:val="single"/>
        </w:rPr>
        <w:t>„Alte prestări servicii”.</w:t>
      </w:r>
      <w:r w:rsidRPr="00486BE2">
        <w:rPr>
          <w:rFonts w:ascii="Arial Narrow" w:hAnsi="Arial Narrow"/>
          <w:sz w:val="24"/>
          <w:szCs w:val="24"/>
        </w:rPr>
        <w:t xml:space="preserve"> </w:t>
      </w:r>
    </w:p>
    <w:p w14:paraId="7EAAB6CE" w14:textId="31920852" w:rsidR="00D6261D" w:rsidRPr="00486BE2" w:rsidRDefault="00D6261D">
      <w:pPr>
        <w:pStyle w:val="Listparagraf"/>
        <w:numPr>
          <w:ilvl w:val="0"/>
          <w:numId w:val="37"/>
        </w:numPr>
        <w:jc w:val="both"/>
        <w:rPr>
          <w:rFonts w:ascii="Arial Narrow" w:hAnsi="Arial Narrow"/>
          <w:sz w:val="24"/>
          <w:szCs w:val="24"/>
        </w:rPr>
      </w:pPr>
      <w:r w:rsidRPr="00486BE2">
        <w:rPr>
          <w:rFonts w:ascii="Arial Narrow" w:hAnsi="Arial Narrow"/>
          <w:b/>
          <w:bCs/>
          <w:sz w:val="24"/>
          <w:szCs w:val="24"/>
        </w:rPr>
        <w:t>Nu se decontează produsele alimentare achiziționate pentru proiectele gastronomice</w:t>
      </w:r>
      <w:r w:rsidRPr="00486BE2">
        <w:rPr>
          <w:rFonts w:ascii="Arial Narrow" w:hAnsi="Arial Narrow"/>
          <w:sz w:val="24"/>
          <w:szCs w:val="24"/>
        </w:rPr>
        <w:t xml:space="preserve"> sau pentru evenimentele cu specific gastronomic indiferent de linia bugetară, decât în limita a 10 porții a 200g (</w:t>
      </w:r>
      <w:r w:rsidR="00A43B11" w:rsidRPr="00486BE2">
        <w:rPr>
          <w:rFonts w:ascii="Arial Narrow" w:hAnsi="Arial Narrow"/>
          <w:sz w:val="24"/>
          <w:szCs w:val="24"/>
        </w:rPr>
        <w:t xml:space="preserve">pentru </w:t>
      </w:r>
      <w:r w:rsidRPr="00486BE2">
        <w:rPr>
          <w:rFonts w:ascii="Arial Narrow" w:hAnsi="Arial Narrow"/>
          <w:sz w:val="24"/>
          <w:szCs w:val="24"/>
        </w:rPr>
        <w:t>membrii juriului/specialiști etc.</w:t>
      </w:r>
      <w:r w:rsidR="00A43B11" w:rsidRPr="00486BE2">
        <w:rPr>
          <w:rFonts w:ascii="Arial Narrow" w:hAnsi="Arial Narrow"/>
          <w:sz w:val="24"/>
          <w:szCs w:val="24"/>
        </w:rPr>
        <w:t xml:space="preserve"> – dacă aceștia sunt menționați în cadrul ofertei culturale</w:t>
      </w:r>
      <w:r w:rsidR="00D35276">
        <w:rPr>
          <w:rFonts w:ascii="Arial Narrow" w:hAnsi="Arial Narrow"/>
          <w:sz w:val="24"/>
          <w:szCs w:val="24"/>
        </w:rPr>
        <w:t>/cererii de finanțare</w:t>
      </w:r>
      <w:r w:rsidRPr="00486BE2">
        <w:rPr>
          <w:rFonts w:ascii="Arial Narrow" w:hAnsi="Arial Narrow"/>
          <w:sz w:val="24"/>
          <w:szCs w:val="24"/>
        </w:rPr>
        <w:t>).</w:t>
      </w:r>
    </w:p>
    <w:p w14:paraId="42FDE046" w14:textId="6C7FAFBF" w:rsidR="00D6261D" w:rsidRPr="00486BE2" w:rsidRDefault="00D6261D" w:rsidP="00D6261D">
      <w:pPr>
        <w:jc w:val="both"/>
        <w:rPr>
          <w:rFonts w:ascii="Arial Narrow" w:hAnsi="Arial Narrow"/>
          <w:b/>
          <w:bCs/>
          <w:sz w:val="24"/>
          <w:szCs w:val="24"/>
        </w:rPr>
      </w:pPr>
      <w:r w:rsidRPr="00486BE2">
        <w:rPr>
          <w:rFonts w:ascii="Arial Narrow" w:hAnsi="Arial Narrow"/>
          <w:b/>
          <w:bCs/>
          <w:sz w:val="24"/>
          <w:szCs w:val="24"/>
        </w:rPr>
        <w:t>1.1. Costuri de producţie</w:t>
      </w:r>
    </w:p>
    <w:p w14:paraId="2091BE77" w14:textId="77777777" w:rsidR="00D6261D" w:rsidRPr="00EF02CD" w:rsidRDefault="00D6261D" w:rsidP="00D6261D">
      <w:pPr>
        <w:jc w:val="both"/>
        <w:rPr>
          <w:rFonts w:ascii="Arial Narrow" w:hAnsi="Arial Narrow"/>
          <w:sz w:val="24"/>
          <w:szCs w:val="24"/>
        </w:rPr>
      </w:pPr>
      <w:r w:rsidRPr="00EF02CD">
        <w:rPr>
          <w:rFonts w:ascii="Arial Narrow" w:hAnsi="Arial Narrow"/>
          <w:sz w:val="24"/>
          <w:szCs w:val="24"/>
        </w:rPr>
        <w:t xml:space="preserve">a) Tipul de cheltuieli care se decontează de pe această linie bugetară  </w:t>
      </w:r>
    </w:p>
    <w:p w14:paraId="6C6E188D" w14:textId="798618F6" w:rsidR="00D6261D" w:rsidRPr="00486BE2" w:rsidRDefault="00D6261D">
      <w:pPr>
        <w:pStyle w:val="Listparagraf"/>
        <w:numPr>
          <w:ilvl w:val="0"/>
          <w:numId w:val="38"/>
        </w:numPr>
        <w:jc w:val="both"/>
        <w:rPr>
          <w:rFonts w:ascii="Arial Narrow" w:hAnsi="Arial Narrow"/>
          <w:b/>
          <w:bCs/>
          <w:sz w:val="24"/>
          <w:szCs w:val="24"/>
        </w:rPr>
      </w:pPr>
      <w:r w:rsidRPr="00486BE2">
        <w:rPr>
          <w:rFonts w:ascii="Arial Narrow" w:hAnsi="Arial Narrow"/>
          <w:sz w:val="24"/>
          <w:szCs w:val="24"/>
        </w:rPr>
        <w:t xml:space="preserve">Linia bugetară „Costuri de producţie” va cuprinde totalitatea costurilor legate de </w:t>
      </w:r>
      <w:r w:rsidRPr="00486BE2">
        <w:rPr>
          <w:rFonts w:ascii="Arial Narrow" w:hAnsi="Arial Narrow"/>
          <w:b/>
          <w:bCs/>
          <w:sz w:val="24"/>
          <w:szCs w:val="24"/>
        </w:rPr>
        <w:t xml:space="preserve">asigurarea logistică a producției </w:t>
      </w:r>
      <w:r w:rsidRPr="00486BE2">
        <w:rPr>
          <w:rFonts w:ascii="Arial Narrow" w:hAnsi="Arial Narrow"/>
          <w:sz w:val="24"/>
          <w:szCs w:val="24"/>
        </w:rPr>
        <w:t xml:space="preserve">şi a desfășurării evenimentului. </w:t>
      </w:r>
      <w:r w:rsidRPr="00486BE2">
        <w:rPr>
          <w:rFonts w:ascii="Arial Narrow" w:hAnsi="Arial Narrow"/>
          <w:b/>
          <w:bCs/>
          <w:sz w:val="24"/>
          <w:szCs w:val="24"/>
        </w:rPr>
        <w:t xml:space="preserve">Un eveniment este definit, în acest caz, ca fiind o reprezentație teatrală, cinematografică, coregrafică, muzicală, etc. desfășurată în fața unui public. </w:t>
      </w:r>
    </w:p>
    <w:p w14:paraId="56B0CB6A" w14:textId="71A87F42" w:rsidR="00D6261D" w:rsidRPr="00486BE2" w:rsidRDefault="00D6261D">
      <w:pPr>
        <w:pStyle w:val="Listparagraf"/>
        <w:numPr>
          <w:ilvl w:val="0"/>
          <w:numId w:val="38"/>
        </w:numPr>
        <w:jc w:val="both"/>
        <w:rPr>
          <w:rFonts w:ascii="Arial Narrow" w:hAnsi="Arial Narrow"/>
          <w:sz w:val="24"/>
          <w:szCs w:val="24"/>
        </w:rPr>
      </w:pPr>
      <w:r w:rsidRPr="00486BE2">
        <w:rPr>
          <w:rFonts w:ascii="Arial Narrow" w:hAnsi="Arial Narrow"/>
          <w:sz w:val="24"/>
          <w:szCs w:val="24"/>
        </w:rPr>
        <w:t xml:space="preserve">Costurile de logistică aferente reprezentațiilor cuprind costurile privind acordarea avizelor de racordare la reţelele de utilități şi costul utilităților direct legate de desfăşurarea evenimentelor culturale, costurile tuturor avizelor care trebuie obţinute în vederea desfășurării evenimentelor, </w:t>
      </w:r>
      <w:r w:rsidR="00486BE2" w:rsidRPr="00486BE2">
        <w:rPr>
          <w:rFonts w:ascii="Arial Narrow" w:hAnsi="Arial Narrow"/>
          <w:sz w:val="24"/>
          <w:szCs w:val="24"/>
        </w:rPr>
        <w:t>costuri aferente</w:t>
      </w:r>
      <w:r w:rsidRPr="00486BE2">
        <w:rPr>
          <w:rFonts w:ascii="Arial Narrow" w:hAnsi="Arial Narrow"/>
          <w:sz w:val="24"/>
          <w:szCs w:val="24"/>
        </w:rPr>
        <w:t xml:space="preserve"> organismel</w:t>
      </w:r>
      <w:r w:rsidR="00486BE2" w:rsidRPr="00486BE2">
        <w:rPr>
          <w:rFonts w:ascii="Arial Narrow" w:hAnsi="Arial Narrow"/>
          <w:sz w:val="24"/>
          <w:szCs w:val="24"/>
        </w:rPr>
        <w:t>or</w:t>
      </w:r>
      <w:r w:rsidRPr="00486BE2">
        <w:rPr>
          <w:rFonts w:ascii="Arial Narrow" w:hAnsi="Arial Narrow"/>
          <w:sz w:val="24"/>
          <w:szCs w:val="24"/>
        </w:rPr>
        <w:t xml:space="preserve"> specializate în gestionarea drepturilor de autor </w:t>
      </w:r>
      <w:r w:rsidR="00486BE2" w:rsidRPr="00486BE2">
        <w:rPr>
          <w:rFonts w:ascii="Arial Narrow" w:hAnsi="Arial Narrow"/>
          <w:sz w:val="24"/>
          <w:szCs w:val="24"/>
        </w:rPr>
        <w:t>pentru</w:t>
      </w:r>
      <w:r w:rsidRPr="00486BE2">
        <w:rPr>
          <w:rFonts w:ascii="Arial Narrow" w:hAnsi="Arial Narrow"/>
          <w:sz w:val="24"/>
          <w:szCs w:val="24"/>
        </w:rPr>
        <w:t xml:space="preserve"> </w:t>
      </w:r>
      <w:r w:rsidRPr="00486BE2">
        <w:rPr>
          <w:rFonts w:ascii="Arial Narrow" w:hAnsi="Arial Narrow"/>
          <w:sz w:val="24"/>
          <w:szCs w:val="24"/>
        </w:rPr>
        <w:lastRenderedPageBreak/>
        <w:t>evenimentelor culturale, prestările de servicii legate de scenotehnică, scenografie, decoruri, transportul echipamentelor, costuri materiale, pază şi protecţie, alte prestări servicii.</w:t>
      </w:r>
    </w:p>
    <w:p w14:paraId="431862E7" w14:textId="287888D5" w:rsidR="00D6261D" w:rsidRPr="00486BE2" w:rsidRDefault="00D6261D">
      <w:pPr>
        <w:pStyle w:val="Listparagraf"/>
        <w:numPr>
          <w:ilvl w:val="0"/>
          <w:numId w:val="38"/>
        </w:numPr>
        <w:jc w:val="both"/>
        <w:rPr>
          <w:rFonts w:ascii="Arial Narrow" w:hAnsi="Arial Narrow"/>
          <w:sz w:val="24"/>
          <w:szCs w:val="24"/>
        </w:rPr>
      </w:pPr>
      <w:r w:rsidRPr="00486BE2">
        <w:rPr>
          <w:rFonts w:ascii="Arial Narrow" w:hAnsi="Arial Narrow"/>
          <w:sz w:val="24"/>
          <w:szCs w:val="24"/>
        </w:rPr>
        <w:t>În cazul în care contractul conţine, pe lângă onorariul artistului invitat şi costurile de producţie aferente prestației acestuia (</w:t>
      </w:r>
      <w:r w:rsidRPr="00486BE2">
        <w:rPr>
          <w:rFonts w:ascii="Arial Narrow" w:hAnsi="Arial Narrow"/>
          <w:i/>
          <w:iCs/>
          <w:sz w:val="24"/>
          <w:szCs w:val="24"/>
          <w:u w:val="single"/>
        </w:rPr>
        <w:t>costuri cu manipularea, transportul echipamentelor, instrumentelor, costul specialiștilor implicați</w:t>
      </w:r>
      <w:r w:rsidRPr="00486BE2">
        <w:rPr>
          <w:rFonts w:ascii="Arial Narrow" w:hAnsi="Arial Narrow"/>
          <w:sz w:val="24"/>
          <w:szCs w:val="24"/>
        </w:rPr>
        <w:t>), costurile de producţie vor fi decontate, defalcat, de pe această linie.</w:t>
      </w:r>
    </w:p>
    <w:p w14:paraId="19970CD0" w14:textId="663C2C91" w:rsidR="00D6261D" w:rsidRDefault="00D6261D">
      <w:pPr>
        <w:pStyle w:val="Listparagraf"/>
        <w:numPr>
          <w:ilvl w:val="1"/>
          <w:numId w:val="34"/>
        </w:numPr>
        <w:jc w:val="both"/>
        <w:rPr>
          <w:rFonts w:ascii="Arial Narrow" w:hAnsi="Arial Narrow"/>
          <w:sz w:val="24"/>
          <w:szCs w:val="24"/>
        </w:rPr>
      </w:pPr>
      <w:r w:rsidRPr="00486BE2">
        <w:rPr>
          <w:rFonts w:ascii="Arial Narrow" w:hAnsi="Arial Narrow"/>
          <w:b/>
          <w:bCs/>
          <w:sz w:val="24"/>
          <w:szCs w:val="24"/>
        </w:rPr>
        <w:t>Exemple:</w:t>
      </w:r>
      <w:r w:rsidRPr="00486BE2">
        <w:rPr>
          <w:rFonts w:ascii="Arial Narrow" w:hAnsi="Arial Narrow"/>
          <w:sz w:val="24"/>
          <w:szCs w:val="24"/>
        </w:rPr>
        <w:t xml:space="preserve"> costuri materiale; prestări servicii scenotehnică; prestări servicii scenografie; prestări servicii personal implicat în producția evenimentului; realizare costume; transport echipamente, alte bunuri</w:t>
      </w:r>
      <w:r w:rsidRPr="00486BE2">
        <w:rPr>
          <w:rFonts w:ascii="Arial Narrow" w:hAnsi="Arial Narrow"/>
          <w:color w:val="4472C4" w:themeColor="accent1"/>
          <w:sz w:val="24"/>
          <w:szCs w:val="24"/>
        </w:rPr>
        <w:t>;</w:t>
      </w:r>
      <w:r w:rsidR="00C7095A" w:rsidRPr="00486BE2">
        <w:rPr>
          <w:rFonts w:ascii="Arial Narrow" w:hAnsi="Arial Narrow"/>
          <w:b/>
          <w:color w:val="FF0000"/>
          <w:sz w:val="24"/>
          <w:szCs w:val="24"/>
        </w:rPr>
        <w:t xml:space="preserve"> </w:t>
      </w:r>
      <w:r w:rsidRPr="00486BE2">
        <w:rPr>
          <w:rFonts w:ascii="Arial Narrow" w:hAnsi="Arial Narrow"/>
          <w:bCs/>
          <w:sz w:val="24"/>
          <w:szCs w:val="24"/>
        </w:rPr>
        <w:t>avize</w:t>
      </w:r>
      <w:r w:rsidRPr="00486BE2">
        <w:rPr>
          <w:rFonts w:ascii="Arial Narrow" w:hAnsi="Arial Narrow"/>
          <w:sz w:val="24"/>
          <w:szCs w:val="24"/>
        </w:rPr>
        <w:t>; contribuţii; organisme de gestionare drepturi autor; alte prestări servicii aferente reprezentațiilor.</w:t>
      </w:r>
    </w:p>
    <w:p w14:paraId="52D359AF"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11246B6A" w14:textId="77777777" w:rsidR="00D6261D" w:rsidRPr="00EF02CD" w:rsidRDefault="00D6261D" w:rsidP="00D6261D">
      <w:pPr>
        <w:jc w:val="both"/>
        <w:rPr>
          <w:rFonts w:ascii="Arial Narrow" w:hAnsi="Arial Narrow"/>
          <w:b/>
          <w:bCs/>
          <w:sz w:val="24"/>
          <w:szCs w:val="24"/>
        </w:rPr>
      </w:pPr>
      <w:r w:rsidRPr="00EF02CD">
        <w:rPr>
          <w:rFonts w:ascii="Arial Narrow" w:hAnsi="Arial Narrow"/>
          <w:b/>
          <w:bCs/>
          <w:sz w:val="24"/>
          <w:szCs w:val="24"/>
        </w:rPr>
        <w:t>În cazul în care prestatorul este persoană juridică / PFA:</w:t>
      </w:r>
    </w:p>
    <w:p w14:paraId="3D397702" w14:textId="77777777" w:rsidR="00D6261D" w:rsidRPr="00EF02CD" w:rsidRDefault="00D6261D">
      <w:pPr>
        <w:pStyle w:val="Listparagraf"/>
        <w:numPr>
          <w:ilvl w:val="0"/>
          <w:numId w:val="4"/>
        </w:numPr>
        <w:jc w:val="both"/>
        <w:rPr>
          <w:rFonts w:ascii="Arial Narrow" w:hAnsi="Arial Narrow"/>
          <w:sz w:val="24"/>
          <w:szCs w:val="24"/>
        </w:rPr>
      </w:pPr>
      <w:r w:rsidRPr="00EF02CD">
        <w:rPr>
          <w:rFonts w:ascii="Arial Narrow" w:hAnsi="Arial Narrow"/>
          <w:sz w:val="24"/>
          <w:szCs w:val="24"/>
        </w:rPr>
        <w:t>contract / comandă, după caz;</w:t>
      </w:r>
    </w:p>
    <w:p w14:paraId="609755BA" w14:textId="77777777" w:rsidR="00D6261D" w:rsidRPr="00EF02CD" w:rsidRDefault="00D6261D">
      <w:pPr>
        <w:pStyle w:val="Listparagraf"/>
        <w:numPr>
          <w:ilvl w:val="0"/>
          <w:numId w:val="4"/>
        </w:numPr>
        <w:jc w:val="both"/>
        <w:rPr>
          <w:rFonts w:ascii="Arial Narrow" w:hAnsi="Arial Narrow"/>
          <w:sz w:val="24"/>
          <w:szCs w:val="24"/>
        </w:rPr>
      </w:pPr>
      <w:r w:rsidRPr="00EF02CD">
        <w:rPr>
          <w:rFonts w:ascii="Arial Narrow" w:hAnsi="Arial Narrow"/>
          <w:sz w:val="24"/>
          <w:szCs w:val="24"/>
        </w:rPr>
        <w:t>factură;</w:t>
      </w:r>
    </w:p>
    <w:p w14:paraId="28C09DC8" w14:textId="77777777" w:rsidR="00D6261D" w:rsidRPr="00EF02CD" w:rsidRDefault="00D6261D">
      <w:pPr>
        <w:pStyle w:val="Listparagraf"/>
        <w:numPr>
          <w:ilvl w:val="0"/>
          <w:numId w:val="4"/>
        </w:numPr>
        <w:jc w:val="both"/>
        <w:rPr>
          <w:rFonts w:ascii="Arial Narrow" w:hAnsi="Arial Narrow"/>
          <w:sz w:val="24"/>
          <w:szCs w:val="24"/>
        </w:rPr>
      </w:pPr>
      <w:r w:rsidRPr="00EF02CD">
        <w:rPr>
          <w:rFonts w:ascii="Arial Narrow" w:hAnsi="Arial Narrow"/>
          <w:sz w:val="24"/>
          <w:szCs w:val="24"/>
        </w:rPr>
        <w:t>chitanță / bon fiscal sau ordin de plată;</w:t>
      </w:r>
    </w:p>
    <w:p w14:paraId="2AC4EB66" w14:textId="332629C6" w:rsidR="00D6261D" w:rsidRPr="00EF02CD" w:rsidRDefault="00D6261D">
      <w:pPr>
        <w:pStyle w:val="Listparagraf"/>
        <w:numPr>
          <w:ilvl w:val="0"/>
          <w:numId w:val="4"/>
        </w:numPr>
        <w:jc w:val="both"/>
        <w:rPr>
          <w:rFonts w:ascii="Arial Narrow" w:hAnsi="Arial Narrow"/>
          <w:sz w:val="24"/>
          <w:szCs w:val="24"/>
        </w:rPr>
      </w:pPr>
      <w:r w:rsidRPr="00EF02CD">
        <w:rPr>
          <w:rFonts w:ascii="Arial Narrow" w:hAnsi="Arial Narrow"/>
          <w:sz w:val="24"/>
          <w:szCs w:val="24"/>
        </w:rPr>
        <w:t>proces verbal de recepție a serviciului prestat.</w:t>
      </w:r>
    </w:p>
    <w:p w14:paraId="5F8760C6" w14:textId="77777777" w:rsidR="00D6261D" w:rsidRPr="00EF02CD" w:rsidRDefault="00D6261D" w:rsidP="00D6261D">
      <w:pPr>
        <w:jc w:val="both"/>
        <w:rPr>
          <w:rFonts w:ascii="Arial Narrow" w:hAnsi="Arial Narrow"/>
          <w:b/>
          <w:bCs/>
          <w:sz w:val="24"/>
          <w:szCs w:val="24"/>
        </w:rPr>
      </w:pPr>
      <w:r w:rsidRPr="00EF02CD">
        <w:rPr>
          <w:rFonts w:ascii="Arial Narrow" w:hAnsi="Arial Narrow"/>
          <w:b/>
          <w:bCs/>
          <w:sz w:val="24"/>
          <w:szCs w:val="24"/>
        </w:rPr>
        <w:t xml:space="preserve">În cazul persoanelor fizice: </w:t>
      </w:r>
    </w:p>
    <w:p w14:paraId="67988486" w14:textId="77777777" w:rsidR="00D6261D" w:rsidRPr="00EF02CD" w:rsidRDefault="00D6261D">
      <w:pPr>
        <w:pStyle w:val="Listparagraf"/>
        <w:numPr>
          <w:ilvl w:val="0"/>
          <w:numId w:val="5"/>
        </w:numPr>
        <w:jc w:val="both"/>
        <w:rPr>
          <w:rFonts w:ascii="Arial Narrow" w:hAnsi="Arial Narrow"/>
          <w:sz w:val="24"/>
          <w:szCs w:val="24"/>
        </w:rPr>
      </w:pPr>
      <w:r w:rsidRPr="00EF02CD">
        <w:rPr>
          <w:rFonts w:ascii="Arial Narrow" w:hAnsi="Arial Narrow"/>
          <w:sz w:val="24"/>
          <w:szCs w:val="24"/>
        </w:rPr>
        <w:t xml:space="preserve">contract; </w:t>
      </w:r>
    </w:p>
    <w:p w14:paraId="6121031C" w14:textId="77777777" w:rsidR="00D6261D" w:rsidRPr="00EF02CD" w:rsidRDefault="00D6261D">
      <w:pPr>
        <w:pStyle w:val="Listparagraf"/>
        <w:numPr>
          <w:ilvl w:val="0"/>
          <w:numId w:val="5"/>
        </w:numPr>
        <w:jc w:val="both"/>
        <w:rPr>
          <w:rFonts w:ascii="Arial Narrow" w:hAnsi="Arial Narrow"/>
          <w:sz w:val="24"/>
          <w:szCs w:val="24"/>
        </w:rPr>
      </w:pPr>
      <w:r w:rsidRPr="00EF02CD">
        <w:rPr>
          <w:rFonts w:ascii="Arial Narrow" w:hAnsi="Arial Narrow"/>
          <w:sz w:val="24"/>
          <w:szCs w:val="24"/>
        </w:rPr>
        <w:t>stat de plată şi dispoziție de plată;</w:t>
      </w:r>
    </w:p>
    <w:p w14:paraId="4A8141BB" w14:textId="77777777" w:rsidR="00D6261D" w:rsidRPr="00EF02CD" w:rsidRDefault="00D6261D">
      <w:pPr>
        <w:pStyle w:val="Listparagraf"/>
        <w:numPr>
          <w:ilvl w:val="0"/>
          <w:numId w:val="5"/>
        </w:numPr>
        <w:jc w:val="both"/>
        <w:rPr>
          <w:rFonts w:ascii="Arial Narrow" w:hAnsi="Arial Narrow"/>
          <w:sz w:val="24"/>
          <w:szCs w:val="24"/>
        </w:rPr>
      </w:pPr>
      <w:r w:rsidRPr="00EF02CD">
        <w:rPr>
          <w:rFonts w:ascii="Arial Narrow" w:hAnsi="Arial Narrow"/>
          <w:sz w:val="24"/>
          <w:szCs w:val="24"/>
        </w:rPr>
        <w:t xml:space="preserve">ordine de plată impozit / contribuții (stabilite conform Codului Fiscal); </w:t>
      </w:r>
    </w:p>
    <w:p w14:paraId="7714D866" w14:textId="77777777" w:rsidR="00D6261D" w:rsidRPr="00EF02CD" w:rsidRDefault="00D6261D">
      <w:pPr>
        <w:pStyle w:val="Listparagraf"/>
        <w:numPr>
          <w:ilvl w:val="0"/>
          <w:numId w:val="5"/>
        </w:numPr>
        <w:jc w:val="both"/>
        <w:rPr>
          <w:rFonts w:ascii="Arial Narrow" w:hAnsi="Arial Narrow"/>
          <w:sz w:val="24"/>
          <w:szCs w:val="24"/>
        </w:rPr>
      </w:pPr>
      <w:r w:rsidRPr="00EF02CD">
        <w:rPr>
          <w:rFonts w:ascii="Arial Narrow" w:hAnsi="Arial Narrow"/>
          <w:sz w:val="24"/>
          <w:szCs w:val="24"/>
        </w:rPr>
        <w:t>proces verbal de recepție a serviciului prestat.</w:t>
      </w:r>
    </w:p>
    <w:p w14:paraId="30510696" w14:textId="52F969D5" w:rsidR="00D6261D" w:rsidRPr="00D35276" w:rsidRDefault="00D6261D" w:rsidP="00D6261D">
      <w:pPr>
        <w:jc w:val="both"/>
        <w:rPr>
          <w:rFonts w:ascii="Arial Narrow" w:hAnsi="Arial Narrow"/>
          <w:sz w:val="24"/>
          <w:szCs w:val="24"/>
        </w:rPr>
      </w:pPr>
      <w:r w:rsidRPr="00D35276">
        <w:rPr>
          <w:rFonts w:ascii="Arial Narrow" w:hAnsi="Arial Narrow"/>
          <w:sz w:val="24"/>
          <w:szCs w:val="24"/>
        </w:rPr>
        <w:t>Valoarea contractului de prestări servicii pentru persoanele fizice</w:t>
      </w:r>
      <w:r w:rsidR="000A77AA" w:rsidRPr="00D35276">
        <w:rPr>
          <w:rFonts w:ascii="Arial Narrow" w:hAnsi="Arial Narrow"/>
          <w:sz w:val="24"/>
          <w:szCs w:val="24"/>
        </w:rPr>
        <w:t xml:space="preserve"> </w:t>
      </w:r>
      <w:r w:rsidRPr="00D35276">
        <w:rPr>
          <w:rFonts w:ascii="Arial Narrow" w:hAnsi="Arial Narrow"/>
          <w:sz w:val="24"/>
          <w:szCs w:val="24"/>
        </w:rPr>
        <w:t xml:space="preserve">va fi stabilită în suma netă, cu obligaţia achitării contribuțiilor şi impozitului, conform legii. </w:t>
      </w:r>
    </w:p>
    <w:p w14:paraId="6F3C5684" w14:textId="32515EE0"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În cazul în care, suma ordinului de plată pentru contribuții sau impozit este mai mare decât cea aferentă proiectului (sunt plătiți şi alți colaboratori), fie se completează un ordin de plată distinct, aferent obligaţiilor proiectului cultural, fie se atașează o notă explicativă, în care se detaliază componența sumelor achitate. </w:t>
      </w:r>
    </w:p>
    <w:p w14:paraId="78CFF66B" w14:textId="08C69B1F"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În </w:t>
      </w:r>
      <w:r w:rsidRPr="00C7095A">
        <w:rPr>
          <w:rFonts w:ascii="Arial Narrow" w:hAnsi="Arial Narrow"/>
          <w:sz w:val="24"/>
          <w:szCs w:val="24"/>
        </w:rPr>
        <w:t>cazul avizelor, utilităților</w:t>
      </w:r>
      <w:r w:rsidRPr="009B7AC5">
        <w:rPr>
          <w:rFonts w:ascii="Arial Narrow" w:hAnsi="Arial Narrow"/>
          <w:color w:val="FF0000"/>
          <w:sz w:val="24"/>
          <w:szCs w:val="24"/>
        </w:rPr>
        <w:t xml:space="preserve"> </w:t>
      </w:r>
      <w:r w:rsidRPr="00D6261D">
        <w:rPr>
          <w:rFonts w:ascii="Arial Narrow" w:hAnsi="Arial Narrow"/>
          <w:sz w:val="24"/>
          <w:szCs w:val="24"/>
        </w:rPr>
        <w:t xml:space="preserve">(nu se încheie un contract), se va prezenta o notă justificativă, conținând denumirea proiectului cultural, data şi locul de desfăşurare. </w:t>
      </w:r>
    </w:p>
    <w:p w14:paraId="5D2D596F" w14:textId="1ABEC662" w:rsidR="00D6261D" w:rsidRPr="00D6261D" w:rsidRDefault="00EF02CD" w:rsidP="00D6261D">
      <w:pPr>
        <w:jc w:val="both"/>
        <w:rPr>
          <w:rFonts w:ascii="Arial Narrow" w:hAnsi="Arial Narrow"/>
          <w:sz w:val="24"/>
          <w:szCs w:val="24"/>
        </w:rPr>
      </w:pPr>
      <w:r>
        <w:rPr>
          <w:rFonts w:ascii="Arial Narrow" w:hAnsi="Arial Narrow"/>
          <w:sz w:val="24"/>
          <w:szCs w:val="24"/>
        </w:rPr>
        <w:t xml:space="preserve">c) </w:t>
      </w:r>
      <w:r w:rsidR="00D6261D" w:rsidRPr="00D6261D">
        <w:rPr>
          <w:rFonts w:ascii="Arial Narrow" w:hAnsi="Arial Narrow"/>
          <w:sz w:val="24"/>
          <w:szCs w:val="24"/>
        </w:rPr>
        <w:t>Restricții de decontare</w:t>
      </w:r>
    </w:p>
    <w:p w14:paraId="2FCCED30" w14:textId="18299DB3" w:rsidR="00D6261D" w:rsidRPr="00486BE2" w:rsidRDefault="00D6261D">
      <w:pPr>
        <w:pStyle w:val="Listparagraf"/>
        <w:numPr>
          <w:ilvl w:val="0"/>
          <w:numId w:val="34"/>
        </w:numPr>
        <w:jc w:val="both"/>
        <w:rPr>
          <w:rFonts w:ascii="Arial Narrow" w:hAnsi="Arial Narrow"/>
          <w:sz w:val="24"/>
          <w:szCs w:val="24"/>
        </w:rPr>
      </w:pPr>
      <w:r w:rsidRPr="00486BE2">
        <w:rPr>
          <w:rFonts w:ascii="Arial Narrow" w:hAnsi="Arial Narrow"/>
          <w:sz w:val="24"/>
          <w:szCs w:val="24"/>
        </w:rPr>
        <w:t>Costurile de producție vor putea fi decontate din finanţarea alocată sau considerate contribuţi</w:t>
      </w:r>
      <w:r w:rsidR="006164C2">
        <w:rPr>
          <w:rFonts w:ascii="Arial Narrow" w:hAnsi="Arial Narrow"/>
          <w:sz w:val="24"/>
          <w:szCs w:val="24"/>
        </w:rPr>
        <w:t>a</w:t>
      </w:r>
      <w:r w:rsidRPr="00486BE2">
        <w:rPr>
          <w:rFonts w:ascii="Arial Narrow" w:hAnsi="Arial Narrow"/>
          <w:sz w:val="24"/>
          <w:szCs w:val="24"/>
        </w:rPr>
        <w:t xml:space="preserve"> proprie. </w:t>
      </w:r>
    </w:p>
    <w:p w14:paraId="1B40ED05" w14:textId="7753AE59" w:rsidR="00C40E74" w:rsidRPr="00486BE2" w:rsidRDefault="00D6261D">
      <w:pPr>
        <w:pStyle w:val="Listparagraf"/>
        <w:numPr>
          <w:ilvl w:val="0"/>
          <w:numId w:val="34"/>
        </w:numPr>
        <w:jc w:val="both"/>
        <w:rPr>
          <w:rFonts w:ascii="Arial Narrow" w:hAnsi="Arial Narrow"/>
          <w:b/>
          <w:bCs/>
          <w:sz w:val="24"/>
          <w:szCs w:val="24"/>
        </w:rPr>
      </w:pPr>
      <w:r w:rsidRPr="00486BE2">
        <w:rPr>
          <w:rFonts w:ascii="Arial Narrow" w:hAnsi="Arial Narrow"/>
          <w:sz w:val="24"/>
          <w:szCs w:val="24"/>
        </w:rPr>
        <w:t xml:space="preserve">Taxa de ocupare a domeniului public și privat a </w:t>
      </w:r>
      <w:r w:rsidR="000C108D">
        <w:rPr>
          <w:rFonts w:ascii="Arial Narrow" w:hAnsi="Arial Narrow"/>
          <w:sz w:val="24"/>
          <w:szCs w:val="24"/>
        </w:rPr>
        <w:t>Orașului Săliște</w:t>
      </w:r>
      <w:r w:rsidRPr="00486BE2">
        <w:rPr>
          <w:rFonts w:ascii="Arial Narrow" w:hAnsi="Arial Narrow"/>
          <w:sz w:val="24"/>
          <w:szCs w:val="24"/>
        </w:rPr>
        <w:t xml:space="preserve"> și taxa de publicitate, nu vor putea fi decontate</w:t>
      </w:r>
      <w:r w:rsidRPr="00486BE2">
        <w:rPr>
          <w:rFonts w:ascii="Arial Narrow" w:hAnsi="Arial Narrow"/>
          <w:b/>
          <w:bCs/>
          <w:sz w:val="24"/>
          <w:szCs w:val="24"/>
        </w:rPr>
        <w:t>.</w:t>
      </w:r>
    </w:p>
    <w:p w14:paraId="77B14D41" w14:textId="77777777" w:rsidR="00D6261D" w:rsidRPr="00486BE2" w:rsidRDefault="00D6261D" w:rsidP="00D6261D">
      <w:pPr>
        <w:jc w:val="both"/>
        <w:rPr>
          <w:rFonts w:ascii="Arial Narrow" w:hAnsi="Arial Narrow"/>
          <w:b/>
          <w:bCs/>
          <w:i/>
          <w:iCs/>
          <w:sz w:val="24"/>
          <w:szCs w:val="24"/>
        </w:rPr>
      </w:pPr>
      <w:r w:rsidRPr="00486BE2">
        <w:rPr>
          <w:rFonts w:ascii="Arial Narrow" w:hAnsi="Arial Narrow"/>
          <w:b/>
          <w:bCs/>
          <w:i/>
          <w:iCs/>
          <w:sz w:val="24"/>
          <w:szCs w:val="24"/>
        </w:rPr>
        <w:t>1.2. Închirieri de spaţii şi aparatură și altele asemenea</w:t>
      </w:r>
    </w:p>
    <w:p w14:paraId="67ED9BFD"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33EB2EFC" w14:textId="0B040615" w:rsidR="00D6261D" w:rsidRPr="00486BE2" w:rsidRDefault="00D6261D">
      <w:pPr>
        <w:pStyle w:val="Listparagraf"/>
        <w:numPr>
          <w:ilvl w:val="0"/>
          <w:numId w:val="39"/>
        </w:numPr>
        <w:jc w:val="both"/>
        <w:rPr>
          <w:rFonts w:ascii="Arial Narrow" w:hAnsi="Arial Narrow"/>
          <w:sz w:val="24"/>
          <w:szCs w:val="24"/>
        </w:rPr>
      </w:pPr>
      <w:r w:rsidRPr="00486BE2">
        <w:rPr>
          <w:rFonts w:ascii="Arial Narrow" w:hAnsi="Arial Narrow"/>
          <w:sz w:val="24"/>
          <w:szCs w:val="24"/>
        </w:rPr>
        <w:t xml:space="preserve">Linia va cuprinde cheltuielile cu închirierea de spaţii şi aparatură și altele asemenea, necesare realizării proiectului cultural. </w:t>
      </w:r>
    </w:p>
    <w:p w14:paraId="36F3C86E" w14:textId="5C143864" w:rsidR="00D6261D" w:rsidRDefault="00D6261D">
      <w:pPr>
        <w:pStyle w:val="Listparagraf"/>
        <w:numPr>
          <w:ilvl w:val="0"/>
          <w:numId w:val="39"/>
        </w:numPr>
        <w:jc w:val="both"/>
        <w:rPr>
          <w:rFonts w:ascii="Arial Narrow" w:hAnsi="Arial Narrow"/>
          <w:sz w:val="24"/>
          <w:szCs w:val="24"/>
        </w:rPr>
      </w:pPr>
      <w:r w:rsidRPr="006164C2">
        <w:rPr>
          <w:rFonts w:ascii="Arial Narrow" w:hAnsi="Arial Narrow"/>
          <w:sz w:val="24"/>
          <w:szCs w:val="24"/>
        </w:rPr>
        <w:t>Este obligatorie întocmirea unui proces verbal de predare-primire.</w:t>
      </w:r>
      <w:r w:rsidRPr="00486BE2">
        <w:rPr>
          <w:rFonts w:ascii="Arial Narrow" w:hAnsi="Arial Narrow"/>
          <w:sz w:val="24"/>
          <w:szCs w:val="24"/>
        </w:rPr>
        <w:t xml:space="preserve"> În contracte, va fi precizată obligatoriu, durata de închiriere, care trebuie să se raporteze la durata evenimentului cultural. Bunurile pot fi închiriate doar de către proprietarul acestora.</w:t>
      </w:r>
    </w:p>
    <w:p w14:paraId="415CF75B"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268A3E45" w14:textId="77777777" w:rsidR="00D6261D" w:rsidRPr="00EF02CD" w:rsidRDefault="00D6261D">
      <w:pPr>
        <w:pStyle w:val="Listparagraf"/>
        <w:numPr>
          <w:ilvl w:val="0"/>
          <w:numId w:val="6"/>
        </w:numPr>
        <w:jc w:val="both"/>
        <w:rPr>
          <w:rFonts w:ascii="Arial Narrow" w:hAnsi="Arial Narrow"/>
          <w:sz w:val="24"/>
          <w:szCs w:val="24"/>
        </w:rPr>
      </w:pPr>
      <w:r w:rsidRPr="00EF02CD">
        <w:rPr>
          <w:rFonts w:ascii="Arial Narrow" w:hAnsi="Arial Narrow"/>
          <w:sz w:val="24"/>
          <w:szCs w:val="24"/>
        </w:rPr>
        <w:lastRenderedPageBreak/>
        <w:t>contract;</w:t>
      </w:r>
    </w:p>
    <w:p w14:paraId="2083993C" w14:textId="77777777" w:rsidR="00D6261D" w:rsidRPr="00EF02CD" w:rsidRDefault="00D6261D">
      <w:pPr>
        <w:pStyle w:val="Listparagraf"/>
        <w:numPr>
          <w:ilvl w:val="0"/>
          <w:numId w:val="6"/>
        </w:numPr>
        <w:jc w:val="both"/>
        <w:rPr>
          <w:rFonts w:ascii="Arial Narrow" w:hAnsi="Arial Narrow"/>
          <w:sz w:val="24"/>
          <w:szCs w:val="24"/>
        </w:rPr>
      </w:pPr>
      <w:r w:rsidRPr="00EF02CD">
        <w:rPr>
          <w:rFonts w:ascii="Arial Narrow" w:hAnsi="Arial Narrow"/>
          <w:sz w:val="24"/>
          <w:szCs w:val="24"/>
        </w:rPr>
        <w:t>factură;</w:t>
      </w:r>
    </w:p>
    <w:p w14:paraId="739A672A" w14:textId="77777777" w:rsidR="00D6261D" w:rsidRPr="00EF02CD" w:rsidRDefault="00D6261D">
      <w:pPr>
        <w:pStyle w:val="Listparagraf"/>
        <w:numPr>
          <w:ilvl w:val="0"/>
          <w:numId w:val="6"/>
        </w:numPr>
        <w:jc w:val="both"/>
        <w:rPr>
          <w:rFonts w:ascii="Arial Narrow" w:hAnsi="Arial Narrow"/>
          <w:sz w:val="24"/>
          <w:szCs w:val="24"/>
        </w:rPr>
      </w:pPr>
      <w:r w:rsidRPr="00EF02CD">
        <w:rPr>
          <w:rFonts w:ascii="Arial Narrow" w:hAnsi="Arial Narrow"/>
          <w:sz w:val="24"/>
          <w:szCs w:val="24"/>
        </w:rPr>
        <w:t>chitanță / bon fiscal sau ordin de plată;</w:t>
      </w:r>
    </w:p>
    <w:p w14:paraId="66D0FDE9" w14:textId="32A44381" w:rsidR="00D6261D" w:rsidRPr="00EF02CD" w:rsidRDefault="00D6261D">
      <w:pPr>
        <w:pStyle w:val="Listparagraf"/>
        <w:numPr>
          <w:ilvl w:val="0"/>
          <w:numId w:val="6"/>
        </w:numPr>
        <w:jc w:val="both"/>
        <w:rPr>
          <w:rFonts w:ascii="Arial Narrow" w:hAnsi="Arial Narrow"/>
          <w:sz w:val="24"/>
          <w:szCs w:val="24"/>
        </w:rPr>
      </w:pPr>
      <w:r w:rsidRPr="00EF02CD">
        <w:rPr>
          <w:rFonts w:ascii="Arial Narrow" w:hAnsi="Arial Narrow"/>
          <w:sz w:val="24"/>
          <w:szCs w:val="24"/>
        </w:rPr>
        <w:t>proces verbal predare-primire.</w:t>
      </w:r>
    </w:p>
    <w:p w14:paraId="5B6594BA" w14:textId="62BE87E0"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Restricţii de decontare</w:t>
      </w:r>
    </w:p>
    <w:p w14:paraId="57C2D8B6" w14:textId="77777777" w:rsidR="00486BE2" w:rsidRDefault="00D6261D">
      <w:pPr>
        <w:pStyle w:val="Listparagraf"/>
        <w:numPr>
          <w:ilvl w:val="0"/>
          <w:numId w:val="40"/>
        </w:numPr>
        <w:jc w:val="both"/>
        <w:rPr>
          <w:rFonts w:ascii="Arial Narrow" w:hAnsi="Arial Narrow"/>
          <w:b/>
          <w:bCs/>
          <w:sz w:val="24"/>
          <w:szCs w:val="24"/>
        </w:rPr>
      </w:pPr>
      <w:r w:rsidRPr="00486BE2">
        <w:rPr>
          <w:rFonts w:ascii="Arial Narrow" w:hAnsi="Arial Narrow"/>
          <w:sz w:val="24"/>
          <w:szCs w:val="24"/>
        </w:rPr>
        <w:t>Închirierile pot fi decontate din finanţarea alocată sau considerate contribuţie proprie</w:t>
      </w:r>
      <w:r w:rsidRPr="00486BE2">
        <w:rPr>
          <w:rFonts w:ascii="Arial Narrow" w:hAnsi="Arial Narrow"/>
          <w:b/>
          <w:bCs/>
          <w:sz w:val="24"/>
          <w:szCs w:val="24"/>
        </w:rPr>
        <w:t xml:space="preserve">. </w:t>
      </w:r>
    </w:p>
    <w:p w14:paraId="30940021" w14:textId="561AA899" w:rsidR="00D6261D" w:rsidRPr="00486BE2" w:rsidRDefault="00D6261D">
      <w:pPr>
        <w:pStyle w:val="Listparagraf"/>
        <w:numPr>
          <w:ilvl w:val="0"/>
          <w:numId w:val="40"/>
        </w:numPr>
        <w:jc w:val="both"/>
        <w:rPr>
          <w:rFonts w:ascii="Arial Narrow" w:hAnsi="Arial Narrow"/>
          <w:sz w:val="24"/>
          <w:szCs w:val="24"/>
        </w:rPr>
      </w:pPr>
      <w:r w:rsidRPr="00486BE2">
        <w:rPr>
          <w:rFonts w:ascii="Arial Narrow" w:hAnsi="Arial Narrow"/>
          <w:sz w:val="24"/>
          <w:szCs w:val="24"/>
        </w:rPr>
        <w:t xml:space="preserve">Nu vor putea fi decontate cheltuielile cu închirierea unor bunuri pentru desfăşurarea unor activităţi de natură economică, colaterale proiectului cultural şi nici nu vor putea fi considerate contribuţie proprie. </w:t>
      </w:r>
    </w:p>
    <w:p w14:paraId="7B61280C" w14:textId="49676A08" w:rsidR="00D6261D" w:rsidRPr="00486BE2" w:rsidRDefault="00D6261D" w:rsidP="00D6261D">
      <w:pPr>
        <w:jc w:val="both"/>
        <w:rPr>
          <w:rFonts w:ascii="Arial Narrow" w:hAnsi="Arial Narrow"/>
          <w:b/>
          <w:bCs/>
          <w:i/>
          <w:iCs/>
          <w:sz w:val="24"/>
          <w:szCs w:val="24"/>
        </w:rPr>
      </w:pPr>
      <w:r w:rsidRPr="00486BE2">
        <w:rPr>
          <w:rFonts w:ascii="Arial Narrow" w:hAnsi="Arial Narrow"/>
          <w:b/>
          <w:bCs/>
          <w:i/>
          <w:iCs/>
          <w:sz w:val="24"/>
          <w:szCs w:val="24"/>
        </w:rPr>
        <w:t>1.3. Cheltuieli cu onorarii</w:t>
      </w:r>
    </w:p>
    <w:p w14:paraId="594A5DD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14FF5A07" w14:textId="77777777" w:rsidR="00D6261D" w:rsidRPr="00486BE2" w:rsidRDefault="00D6261D">
      <w:pPr>
        <w:pStyle w:val="Listparagraf"/>
        <w:numPr>
          <w:ilvl w:val="0"/>
          <w:numId w:val="41"/>
        </w:numPr>
        <w:jc w:val="both"/>
        <w:rPr>
          <w:rFonts w:ascii="Arial Narrow" w:hAnsi="Arial Narrow"/>
          <w:b/>
          <w:bCs/>
          <w:sz w:val="24"/>
          <w:szCs w:val="24"/>
        </w:rPr>
      </w:pPr>
      <w:r w:rsidRPr="00486BE2">
        <w:rPr>
          <w:rFonts w:ascii="Arial Narrow" w:hAnsi="Arial Narrow"/>
          <w:sz w:val="24"/>
          <w:szCs w:val="24"/>
        </w:rPr>
        <w:t>Linia va cuprinde toate contractele încheiate cu persoane fizice a căror obiect intră sub incidența drepturilor de autor sau conexe, mai puțin cele privind realizarea de studii sau cercetări în domeniul cultural, care vor fi decontate de pe linia 1.6.</w:t>
      </w:r>
      <w:r w:rsidRPr="00486BE2">
        <w:rPr>
          <w:rFonts w:ascii="Arial Narrow" w:hAnsi="Arial Narrow"/>
          <w:b/>
          <w:bCs/>
          <w:sz w:val="24"/>
          <w:szCs w:val="24"/>
        </w:rPr>
        <w:t xml:space="preserve"> </w:t>
      </w:r>
    </w:p>
    <w:p w14:paraId="232D6C40"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209EA573" w14:textId="77777777" w:rsidR="00D6261D" w:rsidRPr="00EF02CD" w:rsidRDefault="00D6261D">
      <w:pPr>
        <w:pStyle w:val="Listparagraf"/>
        <w:numPr>
          <w:ilvl w:val="0"/>
          <w:numId w:val="7"/>
        </w:numPr>
        <w:jc w:val="both"/>
        <w:rPr>
          <w:rFonts w:ascii="Arial Narrow" w:hAnsi="Arial Narrow"/>
          <w:sz w:val="24"/>
          <w:szCs w:val="24"/>
        </w:rPr>
      </w:pPr>
      <w:r w:rsidRPr="00EF02CD">
        <w:rPr>
          <w:rFonts w:ascii="Arial Narrow" w:hAnsi="Arial Narrow"/>
          <w:sz w:val="24"/>
          <w:szCs w:val="24"/>
        </w:rPr>
        <w:t xml:space="preserve">contract; </w:t>
      </w:r>
    </w:p>
    <w:p w14:paraId="013DEA39" w14:textId="77777777" w:rsidR="00D6261D" w:rsidRPr="00EF02CD" w:rsidRDefault="00D6261D">
      <w:pPr>
        <w:pStyle w:val="Listparagraf"/>
        <w:numPr>
          <w:ilvl w:val="0"/>
          <w:numId w:val="7"/>
        </w:numPr>
        <w:jc w:val="both"/>
        <w:rPr>
          <w:rFonts w:ascii="Arial Narrow" w:hAnsi="Arial Narrow"/>
          <w:sz w:val="24"/>
          <w:szCs w:val="24"/>
        </w:rPr>
      </w:pPr>
      <w:r w:rsidRPr="00EF02CD">
        <w:rPr>
          <w:rFonts w:ascii="Arial Narrow" w:hAnsi="Arial Narrow"/>
          <w:sz w:val="24"/>
          <w:szCs w:val="24"/>
        </w:rPr>
        <w:t>stat de plată şi dispoziție de plată/OP</w:t>
      </w:r>
    </w:p>
    <w:p w14:paraId="3F4F3E16" w14:textId="77777777" w:rsidR="00D6261D" w:rsidRPr="00EF02CD" w:rsidRDefault="00D6261D">
      <w:pPr>
        <w:pStyle w:val="Listparagraf"/>
        <w:numPr>
          <w:ilvl w:val="0"/>
          <w:numId w:val="7"/>
        </w:numPr>
        <w:jc w:val="both"/>
        <w:rPr>
          <w:rFonts w:ascii="Arial Narrow" w:hAnsi="Arial Narrow"/>
          <w:sz w:val="24"/>
          <w:szCs w:val="24"/>
        </w:rPr>
      </w:pPr>
      <w:r w:rsidRPr="00EF02CD">
        <w:rPr>
          <w:rFonts w:ascii="Arial Narrow" w:hAnsi="Arial Narrow"/>
          <w:sz w:val="24"/>
          <w:szCs w:val="24"/>
        </w:rPr>
        <w:t xml:space="preserve">ordine de plată impozit / contribuții (stabilite conform Codului Fiscal); </w:t>
      </w:r>
    </w:p>
    <w:p w14:paraId="3CFA3B0E" w14:textId="1F5B8E00" w:rsidR="00D6261D" w:rsidRPr="00EF02CD" w:rsidRDefault="00D6261D">
      <w:pPr>
        <w:pStyle w:val="Listparagraf"/>
        <w:numPr>
          <w:ilvl w:val="0"/>
          <w:numId w:val="7"/>
        </w:numPr>
        <w:jc w:val="both"/>
        <w:rPr>
          <w:rFonts w:ascii="Arial Narrow" w:hAnsi="Arial Narrow"/>
          <w:sz w:val="24"/>
          <w:szCs w:val="24"/>
        </w:rPr>
      </w:pPr>
      <w:r w:rsidRPr="00EF02CD">
        <w:rPr>
          <w:rFonts w:ascii="Arial Narrow" w:hAnsi="Arial Narrow"/>
          <w:sz w:val="24"/>
          <w:szCs w:val="24"/>
        </w:rPr>
        <w:t>proces verbal de recepție a serviciului prestat.</w:t>
      </w:r>
    </w:p>
    <w:p w14:paraId="493B8229" w14:textId="1663485B" w:rsidR="00D6261D" w:rsidRPr="00D6261D" w:rsidRDefault="00D6261D" w:rsidP="00D6261D">
      <w:pPr>
        <w:jc w:val="both"/>
        <w:rPr>
          <w:rFonts w:ascii="Arial Narrow" w:hAnsi="Arial Narrow"/>
          <w:sz w:val="24"/>
          <w:szCs w:val="24"/>
        </w:rPr>
      </w:pPr>
      <w:r w:rsidRPr="00D6261D">
        <w:rPr>
          <w:rFonts w:ascii="Arial Narrow" w:hAnsi="Arial Narrow"/>
          <w:sz w:val="24"/>
          <w:szCs w:val="24"/>
        </w:rPr>
        <w:t>Valoarea contractului de prestări servicii pentru persoanele fizice, va fi stabilită în sumă netă, cu obligaţia achitării contribuțiilor şi a impozitului, conform legii.</w:t>
      </w:r>
    </w:p>
    <w:p w14:paraId="2E26051A" w14:textId="79DB80EE"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În cazul în care, suma ordinului de plată pentru contribuții sau impozit este mai mare decât cea aferentă proiectului (de ex. sunt plătiți şi alți colaboratori), fie se completează un ordin de plată distinct, aferent obligaţiilor proiectului cultural, fie se atașează o notă explicativă, în care se detaliază componența sumelor achitate. </w:t>
      </w:r>
    </w:p>
    <w:p w14:paraId="039E7F48"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37A8C788" w14:textId="77777777" w:rsidR="00316B49" w:rsidRPr="00316B49" w:rsidRDefault="00D6261D">
      <w:pPr>
        <w:pStyle w:val="Listparagraf"/>
        <w:numPr>
          <w:ilvl w:val="0"/>
          <w:numId w:val="41"/>
        </w:numPr>
        <w:jc w:val="both"/>
        <w:rPr>
          <w:rFonts w:ascii="Arial Narrow" w:hAnsi="Arial Narrow"/>
          <w:sz w:val="24"/>
          <w:szCs w:val="24"/>
        </w:rPr>
      </w:pPr>
      <w:r w:rsidRPr="00316B49">
        <w:rPr>
          <w:rFonts w:ascii="Arial Narrow" w:hAnsi="Arial Narrow"/>
          <w:sz w:val="24"/>
          <w:szCs w:val="24"/>
        </w:rPr>
        <w:t xml:space="preserve">Cheltuielile cu onorariile vor putea fi decontate din finanţarea alocată sau considerate contribuţie proprie. </w:t>
      </w:r>
    </w:p>
    <w:p w14:paraId="59A36966" w14:textId="6E5EFC9E" w:rsidR="00EF02CD" w:rsidRPr="00316B49" w:rsidRDefault="00D6261D">
      <w:pPr>
        <w:pStyle w:val="Listparagraf"/>
        <w:numPr>
          <w:ilvl w:val="0"/>
          <w:numId w:val="41"/>
        </w:numPr>
        <w:jc w:val="both"/>
        <w:rPr>
          <w:rFonts w:ascii="Arial Narrow" w:hAnsi="Arial Narrow"/>
          <w:sz w:val="24"/>
          <w:szCs w:val="24"/>
        </w:rPr>
      </w:pPr>
      <w:r w:rsidRPr="00316B49">
        <w:rPr>
          <w:rFonts w:ascii="Arial Narrow" w:hAnsi="Arial Narrow"/>
          <w:sz w:val="24"/>
          <w:szCs w:val="24"/>
        </w:rPr>
        <w:t>Nu vor fi decontate de pe această linie contractele încheiate cu persoanele juridice.</w:t>
      </w:r>
      <w:r w:rsidR="00C76CAC" w:rsidRPr="00316B49">
        <w:rPr>
          <w:rFonts w:ascii="Arial Narrow" w:hAnsi="Arial Narrow"/>
          <w:sz w:val="24"/>
          <w:szCs w:val="24"/>
        </w:rPr>
        <w:t xml:space="preserve"> </w:t>
      </w:r>
    </w:p>
    <w:p w14:paraId="347EF726" w14:textId="74EE1B4D" w:rsidR="00D6261D" w:rsidRPr="00316B49" w:rsidRDefault="00D6261D" w:rsidP="00D6261D">
      <w:pPr>
        <w:jc w:val="both"/>
        <w:rPr>
          <w:rFonts w:ascii="Arial Narrow" w:hAnsi="Arial Narrow"/>
          <w:b/>
          <w:bCs/>
          <w:i/>
          <w:iCs/>
          <w:sz w:val="24"/>
          <w:szCs w:val="24"/>
        </w:rPr>
      </w:pPr>
      <w:r w:rsidRPr="00316B49">
        <w:rPr>
          <w:rFonts w:ascii="Arial Narrow" w:hAnsi="Arial Narrow"/>
          <w:b/>
          <w:bCs/>
          <w:i/>
          <w:iCs/>
          <w:sz w:val="24"/>
          <w:szCs w:val="24"/>
        </w:rPr>
        <w:t>1.4. Premii</w:t>
      </w:r>
    </w:p>
    <w:p w14:paraId="05DC4047"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7F8F64B8" w14:textId="4510355A" w:rsidR="00316B49" w:rsidRDefault="00316B49">
      <w:pPr>
        <w:pStyle w:val="Listparagraf"/>
        <w:numPr>
          <w:ilvl w:val="0"/>
          <w:numId w:val="42"/>
        </w:numPr>
        <w:jc w:val="both"/>
        <w:rPr>
          <w:rFonts w:ascii="Arial Narrow" w:hAnsi="Arial Narrow"/>
          <w:sz w:val="24"/>
          <w:szCs w:val="24"/>
        </w:rPr>
      </w:pPr>
      <w:r>
        <w:rPr>
          <w:rFonts w:ascii="Arial Narrow" w:hAnsi="Arial Narrow"/>
          <w:sz w:val="24"/>
          <w:szCs w:val="24"/>
        </w:rPr>
        <w:t>P</w:t>
      </w:r>
      <w:r w:rsidR="00D6261D" w:rsidRPr="00316B49">
        <w:rPr>
          <w:rFonts w:ascii="Arial Narrow" w:hAnsi="Arial Narrow"/>
          <w:sz w:val="24"/>
          <w:szCs w:val="24"/>
        </w:rPr>
        <w:t xml:space="preserve">remiile acordate cu ocazia unor concursuri desfăşurate în cadrul proiectului cultural, </w:t>
      </w:r>
      <w:r>
        <w:rPr>
          <w:rFonts w:ascii="Arial Narrow" w:hAnsi="Arial Narrow"/>
          <w:sz w:val="24"/>
          <w:szCs w:val="24"/>
        </w:rPr>
        <w:t>dacă și în felul în care</w:t>
      </w:r>
      <w:r w:rsidR="00D6261D" w:rsidRPr="00316B49">
        <w:rPr>
          <w:rFonts w:ascii="Arial Narrow" w:hAnsi="Arial Narrow"/>
          <w:sz w:val="24"/>
          <w:szCs w:val="24"/>
        </w:rPr>
        <w:t xml:space="preserve"> au fost prevăzute în Contractul de finanţare. </w:t>
      </w:r>
    </w:p>
    <w:p w14:paraId="60A9ACB7" w14:textId="0297406E" w:rsidR="00D6261D" w:rsidRPr="00316B49" w:rsidRDefault="00D6261D">
      <w:pPr>
        <w:pStyle w:val="Listparagraf"/>
        <w:numPr>
          <w:ilvl w:val="0"/>
          <w:numId w:val="42"/>
        </w:numPr>
        <w:jc w:val="both"/>
        <w:rPr>
          <w:rFonts w:ascii="Arial Narrow" w:hAnsi="Arial Narrow"/>
          <w:sz w:val="24"/>
          <w:szCs w:val="24"/>
        </w:rPr>
      </w:pPr>
      <w:r w:rsidRPr="00316B49">
        <w:rPr>
          <w:rFonts w:ascii="Arial Narrow" w:hAnsi="Arial Narrow"/>
          <w:sz w:val="24"/>
          <w:szCs w:val="24"/>
        </w:rPr>
        <w:t xml:space="preserve">Acordarea premiilor va respecta toate prevederile fiscale în acest sens. </w:t>
      </w:r>
    </w:p>
    <w:p w14:paraId="6853E396"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754EDC0A" w14:textId="77777777" w:rsidR="00D6261D" w:rsidRPr="00EF02CD" w:rsidRDefault="00D6261D">
      <w:pPr>
        <w:pStyle w:val="Listparagraf"/>
        <w:numPr>
          <w:ilvl w:val="0"/>
          <w:numId w:val="8"/>
        </w:numPr>
        <w:jc w:val="both"/>
        <w:rPr>
          <w:rFonts w:ascii="Arial Narrow" w:hAnsi="Arial Narrow"/>
          <w:sz w:val="24"/>
          <w:szCs w:val="24"/>
        </w:rPr>
      </w:pPr>
      <w:r w:rsidRPr="00EF02CD">
        <w:rPr>
          <w:rFonts w:ascii="Arial Narrow" w:hAnsi="Arial Narrow"/>
          <w:sz w:val="24"/>
          <w:szCs w:val="24"/>
        </w:rPr>
        <w:t>regulamentul de desfăşurare a concursului şi de acordare a premiilor;</w:t>
      </w:r>
    </w:p>
    <w:p w14:paraId="6D5C50B5" w14:textId="77777777" w:rsidR="00D6261D" w:rsidRPr="00EF02CD" w:rsidRDefault="00D6261D">
      <w:pPr>
        <w:pStyle w:val="Listparagraf"/>
        <w:numPr>
          <w:ilvl w:val="0"/>
          <w:numId w:val="8"/>
        </w:numPr>
        <w:jc w:val="both"/>
        <w:rPr>
          <w:rFonts w:ascii="Arial Narrow" w:hAnsi="Arial Narrow"/>
          <w:sz w:val="24"/>
          <w:szCs w:val="24"/>
        </w:rPr>
      </w:pPr>
      <w:r w:rsidRPr="00EF02CD">
        <w:rPr>
          <w:rFonts w:ascii="Arial Narrow" w:hAnsi="Arial Narrow"/>
          <w:sz w:val="24"/>
          <w:szCs w:val="24"/>
        </w:rPr>
        <w:t>procesul verbal de acordare a premiilor, componența juriului;</w:t>
      </w:r>
    </w:p>
    <w:p w14:paraId="0991314F" w14:textId="77777777" w:rsidR="00D6261D" w:rsidRPr="00EF02CD" w:rsidRDefault="00D6261D">
      <w:pPr>
        <w:pStyle w:val="Listparagraf"/>
        <w:numPr>
          <w:ilvl w:val="0"/>
          <w:numId w:val="8"/>
        </w:numPr>
        <w:jc w:val="both"/>
        <w:rPr>
          <w:rFonts w:ascii="Arial Narrow" w:hAnsi="Arial Narrow"/>
          <w:sz w:val="24"/>
          <w:szCs w:val="24"/>
        </w:rPr>
      </w:pPr>
      <w:r w:rsidRPr="00EF02CD">
        <w:rPr>
          <w:rFonts w:ascii="Arial Narrow" w:hAnsi="Arial Narrow"/>
          <w:sz w:val="24"/>
          <w:szCs w:val="24"/>
        </w:rPr>
        <w:t>stat de plată;</w:t>
      </w:r>
    </w:p>
    <w:p w14:paraId="221D596D" w14:textId="77777777" w:rsidR="00D6261D" w:rsidRPr="00EF02CD" w:rsidRDefault="00D6261D">
      <w:pPr>
        <w:pStyle w:val="Listparagraf"/>
        <w:numPr>
          <w:ilvl w:val="0"/>
          <w:numId w:val="8"/>
        </w:numPr>
        <w:jc w:val="both"/>
        <w:rPr>
          <w:rFonts w:ascii="Arial Narrow" w:hAnsi="Arial Narrow"/>
          <w:sz w:val="24"/>
          <w:szCs w:val="24"/>
        </w:rPr>
      </w:pPr>
      <w:r w:rsidRPr="00EF02CD">
        <w:rPr>
          <w:rFonts w:ascii="Arial Narrow" w:hAnsi="Arial Narrow"/>
          <w:sz w:val="24"/>
          <w:szCs w:val="24"/>
        </w:rPr>
        <w:t xml:space="preserve">dispoziție de plată;  </w:t>
      </w:r>
    </w:p>
    <w:p w14:paraId="20C0952E" w14:textId="6843DFC5" w:rsidR="00BA5A11" w:rsidRPr="00BA5A11" w:rsidRDefault="00D6261D" w:rsidP="00BA5A11">
      <w:pPr>
        <w:pStyle w:val="Listparagraf"/>
        <w:numPr>
          <w:ilvl w:val="0"/>
          <w:numId w:val="8"/>
        </w:numPr>
        <w:jc w:val="both"/>
        <w:rPr>
          <w:rFonts w:ascii="Arial Narrow" w:hAnsi="Arial Narrow"/>
          <w:sz w:val="24"/>
          <w:szCs w:val="24"/>
        </w:rPr>
      </w:pPr>
      <w:r w:rsidRPr="00EF02CD">
        <w:rPr>
          <w:rFonts w:ascii="Arial Narrow" w:hAnsi="Arial Narrow"/>
          <w:sz w:val="24"/>
          <w:szCs w:val="24"/>
        </w:rPr>
        <w:lastRenderedPageBreak/>
        <w:t>ordine de plată impozit;</w:t>
      </w:r>
    </w:p>
    <w:p w14:paraId="4354D282" w14:textId="515764BD" w:rsidR="00D6261D" w:rsidRPr="00BA5A11" w:rsidRDefault="00D6261D" w:rsidP="00D6261D">
      <w:pPr>
        <w:jc w:val="both"/>
        <w:rPr>
          <w:rFonts w:ascii="Arial Narrow" w:hAnsi="Arial Narrow"/>
          <w:sz w:val="24"/>
          <w:szCs w:val="24"/>
        </w:rPr>
      </w:pPr>
      <w:r w:rsidRPr="00BA5A11">
        <w:rPr>
          <w:rFonts w:ascii="Arial Narrow" w:hAnsi="Arial Narrow"/>
          <w:sz w:val="24"/>
          <w:szCs w:val="24"/>
        </w:rPr>
        <w:t>Valoarea premiului va fi stabilită în sumă netă, cu obligaţia achitării impozitului, conform legii.</w:t>
      </w:r>
    </w:p>
    <w:p w14:paraId="6A54A046" w14:textId="2A44FD03" w:rsidR="00D6261D" w:rsidRPr="00D6261D" w:rsidRDefault="00D6261D" w:rsidP="00D6261D">
      <w:pPr>
        <w:jc w:val="both"/>
        <w:rPr>
          <w:rFonts w:ascii="Arial Narrow" w:hAnsi="Arial Narrow"/>
          <w:sz w:val="24"/>
          <w:szCs w:val="24"/>
        </w:rPr>
      </w:pPr>
      <w:r w:rsidRPr="00D6261D">
        <w:rPr>
          <w:rFonts w:ascii="Arial Narrow" w:hAnsi="Arial Narrow"/>
          <w:sz w:val="24"/>
          <w:szCs w:val="24"/>
        </w:rPr>
        <w:t>În cazul în care suma ordinului de plată pentru contribuții sau impozit este mai mare decât cea aferentă proiectului (de ex. sunt plătiți şi alți colaboratori), fie se completează un ordin de plată distinct, aferent obligaţiilor proiectului cultural, fie se atașează o notă explicativă, în care se detaliază componența sumelor achitate.</w:t>
      </w:r>
    </w:p>
    <w:p w14:paraId="4B957AC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1BA593EA" w14:textId="7B6E8888" w:rsidR="00D6261D" w:rsidRPr="0026255B" w:rsidRDefault="00D6261D">
      <w:pPr>
        <w:pStyle w:val="Listparagraf"/>
        <w:numPr>
          <w:ilvl w:val="0"/>
          <w:numId w:val="43"/>
        </w:numPr>
        <w:jc w:val="both"/>
        <w:rPr>
          <w:rFonts w:ascii="Arial Narrow" w:hAnsi="Arial Narrow"/>
          <w:sz w:val="24"/>
          <w:szCs w:val="24"/>
        </w:rPr>
      </w:pPr>
      <w:r w:rsidRPr="0026255B">
        <w:rPr>
          <w:rFonts w:ascii="Arial Narrow" w:hAnsi="Arial Narrow"/>
          <w:sz w:val="24"/>
          <w:szCs w:val="24"/>
        </w:rPr>
        <w:t>Nu exista restricții de decontare, dar acordarea premiilor trebuie prevăzută ca activitate în descrierea proiectului</w:t>
      </w:r>
      <w:r w:rsidR="00EF02CD" w:rsidRPr="0026255B">
        <w:rPr>
          <w:rFonts w:ascii="Arial Narrow" w:hAnsi="Arial Narrow"/>
          <w:sz w:val="24"/>
          <w:szCs w:val="24"/>
        </w:rPr>
        <w:t>, implicit preluată în contactul de finanțare</w:t>
      </w:r>
      <w:r w:rsidRPr="0026255B">
        <w:rPr>
          <w:rFonts w:ascii="Arial Narrow" w:hAnsi="Arial Narrow"/>
          <w:sz w:val="24"/>
          <w:szCs w:val="24"/>
        </w:rPr>
        <w:t>.</w:t>
      </w:r>
    </w:p>
    <w:p w14:paraId="32FEFB60" w14:textId="472D2091" w:rsidR="00D6261D" w:rsidRPr="0026255B" w:rsidRDefault="00D6261D" w:rsidP="00D6261D">
      <w:pPr>
        <w:jc w:val="both"/>
        <w:rPr>
          <w:rFonts w:ascii="Arial Narrow" w:hAnsi="Arial Narrow"/>
          <w:b/>
          <w:bCs/>
          <w:i/>
          <w:iCs/>
          <w:sz w:val="24"/>
          <w:szCs w:val="24"/>
        </w:rPr>
      </w:pPr>
      <w:r w:rsidRPr="0026255B">
        <w:rPr>
          <w:rFonts w:ascii="Arial Narrow" w:hAnsi="Arial Narrow"/>
          <w:b/>
          <w:bCs/>
          <w:i/>
          <w:iCs/>
          <w:sz w:val="24"/>
          <w:szCs w:val="24"/>
        </w:rPr>
        <w:t>1.5. Tipărituri</w:t>
      </w:r>
    </w:p>
    <w:p w14:paraId="7AFE547C"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09FC053F" w14:textId="720D6137" w:rsidR="00D6261D" w:rsidRPr="0026255B" w:rsidRDefault="00D6261D">
      <w:pPr>
        <w:pStyle w:val="Listparagraf"/>
        <w:numPr>
          <w:ilvl w:val="0"/>
          <w:numId w:val="43"/>
        </w:numPr>
        <w:jc w:val="both"/>
        <w:rPr>
          <w:rFonts w:ascii="Arial Narrow" w:hAnsi="Arial Narrow"/>
          <w:b/>
          <w:bCs/>
          <w:sz w:val="24"/>
          <w:szCs w:val="24"/>
        </w:rPr>
      </w:pPr>
      <w:r w:rsidRPr="0026255B">
        <w:rPr>
          <w:rFonts w:ascii="Arial Narrow" w:hAnsi="Arial Narrow"/>
          <w:sz w:val="24"/>
          <w:szCs w:val="24"/>
        </w:rPr>
        <w:t>Se vor deconta de pe această linie</w:t>
      </w:r>
      <w:r w:rsidR="00BA5A11">
        <w:rPr>
          <w:rFonts w:ascii="Arial Narrow" w:hAnsi="Arial Narrow"/>
          <w:sz w:val="24"/>
          <w:szCs w:val="24"/>
        </w:rPr>
        <w:t xml:space="preserve"> </w:t>
      </w:r>
      <w:r w:rsidRPr="0026255B">
        <w:rPr>
          <w:rFonts w:ascii="Arial Narrow" w:hAnsi="Arial Narrow"/>
          <w:sz w:val="24"/>
          <w:szCs w:val="24"/>
        </w:rPr>
        <w:t>doar cheltuielile aferente proiectelor editoriale (broșuri, cărți, albume, cataloage și altele asemenea) sau expoziţii foto-tipărire foto.</w:t>
      </w:r>
    </w:p>
    <w:p w14:paraId="7F485CD3" w14:textId="314530CA" w:rsidR="0026255B" w:rsidRPr="0026255B" w:rsidRDefault="0026255B">
      <w:pPr>
        <w:pStyle w:val="Listparagraf"/>
        <w:numPr>
          <w:ilvl w:val="0"/>
          <w:numId w:val="43"/>
        </w:numPr>
        <w:rPr>
          <w:rFonts w:ascii="Arial Narrow" w:hAnsi="Arial Narrow"/>
          <w:sz w:val="24"/>
          <w:szCs w:val="24"/>
        </w:rPr>
      </w:pPr>
      <w:r w:rsidRPr="0026255B">
        <w:rPr>
          <w:rFonts w:ascii="Arial Narrow" w:hAnsi="Arial Narrow"/>
          <w:sz w:val="24"/>
          <w:szCs w:val="24"/>
        </w:rPr>
        <w:t>Fiecare material tipărit</w:t>
      </w:r>
      <w:r>
        <w:rPr>
          <w:rFonts w:ascii="Arial Narrow" w:hAnsi="Arial Narrow"/>
          <w:sz w:val="24"/>
          <w:szCs w:val="24"/>
        </w:rPr>
        <w:t xml:space="preserve"> (cărți, albume, cataloage, etc)</w:t>
      </w:r>
      <w:r w:rsidRPr="0026255B">
        <w:rPr>
          <w:rFonts w:ascii="Arial Narrow" w:hAnsi="Arial Narrow"/>
          <w:sz w:val="24"/>
          <w:szCs w:val="24"/>
        </w:rPr>
        <w:t xml:space="preserve"> în cadrul proiecul va avea intr-un loc vizibil inserată sintagma: </w:t>
      </w:r>
      <w:r w:rsidRPr="006164C2">
        <w:rPr>
          <w:rFonts w:ascii="Arial Narrow" w:hAnsi="Arial Narrow"/>
          <w:b/>
          <w:bCs/>
          <w:i/>
          <w:iCs/>
          <w:sz w:val="24"/>
          <w:szCs w:val="24"/>
        </w:rPr>
        <w:t>Se distribuie gratuit!</w:t>
      </w:r>
    </w:p>
    <w:p w14:paraId="24620074" w14:textId="272A2F4F" w:rsidR="00D6261D" w:rsidRDefault="00D6261D">
      <w:pPr>
        <w:pStyle w:val="Listparagraf"/>
        <w:numPr>
          <w:ilvl w:val="0"/>
          <w:numId w:val="43"/>
        </w:numPr>
        <w:jc w:val="both"/>
        <w:rPr>
          <w:rFonts w:ascii="Arial Narrow" w:hAnsi="Arial Narrow"/>
          <w:sz w:val="24"/>
          <w:szCs w:val="24"/>
        </w:rPr>
      </w:pPr>
      <w:r w:rsidRPr="0026255B">
        <w:rPr>
          <w:rFonts w:ascii="Arial Narrow" w:hAnsi="Arial Narrow"/>
          <w:sz w:val="24"/>
          <w:szCs w:val="24"/>
        </w:rPr>
        <w:t xml:space="preserve">Pentru decontarea acestor cheltuieli cu tipăriturile (în cazul proiectelor editoriale) beneficiarul are obligația ca la depunerea decontului financiar-contabil final să predea la Centrul de Informare Turistică din cadrul Primăriei </w:t>
      </w:r>
      <w:r w:rsidR="000C108D">
        <w:rPr>
          <w:rFonts w:ascii="Arial Narrow" w:hAnsi="Arial Narrow"/>
          <w:sz w:val="24"/>
          <w:szCs w:val="24"/>
        </w:rPr>
        <w:t>Orașului Săliște</w:t>
      </w:r>
      <w:r w:rsidRPr="0026255B">
        <w:rPr>
          <w:rFonts w:ascii="Arial Narrow" w:hAnsi="Arial Narrow"/>
          <w:sz w:val="24"/>
          <w:szCs w:val="24"/>
        </w:rPr>
        <w:t xml:space="preserve"> 60% din numărul de exemplare tipărite de către beneficiar în cadrul proiectului</w:t>
      </w:r>
      <w:r w:rsidR="0026255B">
        <w:rPr>
          <w:rFonts w:ascii="Arial Narrow" w:hAnsi="Arial Narrow"/>
          <w:sz w:val="24"/>
          <w:szCs w:val="24"/>
        </w:rPr>
        <w:t>.</w:t>
      </w:r>
    </w:p>
    <w:p w14:paraId="66339BB1" w14:textId="77777777" w:rsidR="00BD68F8" w:rsidRDefault="00BD68F8" w:rsidP="00BD68F8">
      <w:pPr>
        <w:pStyle w:val="Listparagraf"/>
        <w:numPr>
          <w:ilvl w:val="0"/>
          <w:numId w:val="43"/>
        </w:numPr>
        <w:jc w:val="both"/>
        <w:rPr>
          <w:rFonts w:ascii="Arial Narrow" w:hAnsi="Arial Narrow"/>
          <w:sz w:val="24"/>
          <w:szCs w:val="24"/>
        </w:rPr>
      </w:pPr>
      <w:r w:rsidRPr="00BC2F92">
        <w:rPr>
          <w:rFonts w:ascii="Arial Narrow" w:hAnsi="Arial Narrow"/>
          <w:sz w:val="24"/>
          <w:szCs w:val="24"/>
        </w:rPr>
        <w:t>Pentru decontarea cheltuielilor cu tipăriturile se va avea în vedere pragul maxim de cheltuieli care poate fi decontat din fondurile autorității finanțatoare, respectiv:</w:t>
      </w:r>
    </w:p>
    <w:tbl>
      <w:tblPr>
        <w:tblStyle w:val="Tabelgril"/>
        <w:tblW w:w="0" w:type="auto"/>
        <w:tblLook w:val="04A0" w:firstRow="1" w:lastRow="0" w:firstColumn="1" w:lastColumn="0" w:noHBand="0" w:noVBand="1"/>
      </w:tblPr>
      <w:tblGrid>
        <w:gridCol w:w="985"/>
        <w:gridCol w:w="5056"/>
        <w:gridCol w:w="3021"/>
      </w:tblGrid>
      <w:tr w:rsidR="00BD68F8" w14:paraId="4308B0AB" w14:textId="77777777" w:rsidTr="00E6599F">
        <w:tc>
          <w:tcPr>
            <w:tcW w:w="985" w:type="dxa"/>
          </w:tcPr>
          <w:p w14:paraId="64E8BE6C"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Crt</w:t>
            </w:r>
          </w:p>
        </w:tc>
        <w:tc>
          <w:tcPr>
            <w:tcW w:w="5056" w:type="dxa"/>
          </w:tcPr>
          <w:p w14:paraId="4FDE2F5E"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Tiparituri/Editoriale</w:t>
            </w:r>
          </w:p>
        </w:tc>
        <w:tc>
          <w:tcPr>
            <w:tcW w:w="3021" w:type="dxa"/>
          </w:tcPr>
          <w:p w14:paraId="19CC05D6"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Val. Maxima eligibila/TVA inclus</w:t>
            </w:r>
          </w:p>
        </w:tc>
      </w:tr>
      <w:tr w:rsidR="00BD68F8" w14:paraId="159073AD" w14:textId="77777777" w:rsidTr="00E6599F">
        <w:tc>
          <w:tcPr>
            <w:tcW w:w="985" w:type="dxa"/>
          </w:tcPr>
          <w:p w14:paraId="3F6E665D"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1</w:t>
            </w:r>
          </w:p>
        </w:tc>
        <w:tc>
          <w:tcPr>
            <w:tcW w:w="5056" w:type="dxa"/>
          </w:tcPr>
          <w:p w14:paraId="0959DA40"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 xml:space="preserve">Tipărire broșură </w:t>
            </w:r>
            <w:r w:rsidRPr="00D01FB1">
              <w:rPr>
                <w:rFonts w:ascii="Arial Narrow" w:hAnsi="Arial Narrow"/>
                <w:sz w:val="24"/>
                <w:szCs w:val="24"/>
                <w:lang w:val="fr-FR"/>
              </w:rPr>
              <w:t xml:space="preserve">&lt; 20 de </w:t>
            </w:r>
            <w:proofErr w:type="spellStart"/>
            <w:r w:rsidRPr="00D01FB1">
              <w:rPr>
                <w:rFonts w:ascii="Arial Narrow" w:hAnsi="Arial Narrow"/>
                <w:sz w:val="24"/>
                <w:szCs w:val="24"/>
                <w:lang w:val="fr-FR"/>
              </w:rPr>
              <w:t>pagini</w:t>
            </w:r>
            <w:proofErr w:type="spellEnd"/>
          </w:p>
        </w:tc>
        <w:tc>
          <w:tcPr>
            <w:tcW w:w="3021" w:type="dxa"/>
          </w:tcPr>
          <w:p w14:paraId="57168245"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lang w:val="fr-FR"/>
              </w:rPr>
              <w:t>10 lei/</w:t>
            </w:r>
            <w:proofErr w:type="spellStart"/>
            <w:r w:rsidRPr="00D01FB1">
              <w:rPr>
                <w:rFonts w:ascii="Arial Narrow" w:hAnsi="Arial Narrow"/>
                <w:sz w:val="24"/>
                <w:szCs w:val="24"/>
                <w:lang w:val="fr-FR"/>
              </w:rPr>
              <w:t>buc</w:t>
            </w:r>
            <w:proofErr w:type="spellEnd"/>
          </w:p>
        </w:tc>
      </w:tr>
      <w:tr w:rsidR="00BD68F8" w14:paraId="0AFDE1D8" w14:textId="77777777" w:rsidTr="00E6599F">
        <w:tc>
          <w:tcPr>
            <w:tcW w:w="985" w:type="dxa"/>
          </w:tcPr>
          <w:p w14:paraId="61B268D2"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2</w:t>
            </w:r>
          </w:p>
        </w:tc>
        <w:tc>
          <w:tcPr>
            <w:tcW w:w="5056" w:type="dxa"/>
          </w:tcPr>
          <w:p w14:paraId="146C2A3E"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lang w:val="fr-FR"/>
              </w:rPr>
              <w:t>Tip</w:t>
            </w:r>
            <w:r w:rsidRPr="00D01FB1">
              <w:rPr>
                <w:rFonts w:ascii="Arial Narrow" w:hAnsi="Arial Narrow"/>
                <w:sz w:val="24"/>
                <w:szCs w:val="24"/>
              </w:rPr>
              <w:t xml:space="preserve">ărire broșură </w:t>
            </w:r>
            <w:r w:rsidRPr="00D01FB1">
              <w:rPr>
                <w:rFonts w:ascii="Arial Narrow" w:hAnsi="Arial Narrow"/>
                <w:sz w:val="24"/>
                <w:szCs w:val="24"/>
                <w:lang w:val="fr-FR"/>
              </w:rPr>
              <w:t xml:space="preserve">&gt; 20 de </w:t>
            </w:r>
            <w:proofErr w:type="spellStart"/>
            <w:r w:rsidRPr="00D01FB1">
              <w:rPr>
                <w:rFonts w:ascii="Arial Narrow" w:hAnsi="Arial Narrow"/>
                <w:sz w:val="24"/>
                <w:szCs w:val="24"/>
                <w:lang w:val="fr-FR"/>
              </w:rPr>
              <w:t>pagini</w:t>
            </w:r>
            <w:proofErr w:type="spellEnd"/>
            <w:r w:rsidRPr="00D01FB1">
              <w:rPr>
                <w:rFonts w:ascii="Arial Narrow" w:hAnsi="Arial Narrow"/>
                <w:sz w:val="24"/>
                <w:szCs w:val="24"/>
                <w:lang w:val="fr-FR"/>
              </w:rPr>
              <w:t xml:space="preserve"> &lt;60 </w:t>
            </w:r>
            <w:proofErr w:type="spellStart"/>
            <w:r w:rsidRPr="00D01FB1">
              <w:rPr>
                <w:rFonts w:ascii="Arial Narrow" w:hAnsi="Arial Narrow"/>
                <w:sz w:val="24"/>
                <w:szCs w:val="24"/>
                <w:lang w:val="fr-FR"/>
              </w:rPr>
              <w:t>pagini</w:t>
            </w:r>
            <w:proofErr w:type="spellEnd"/>
          </w:p>
        </w:tc>
        <w:tc>
          <w:tcPr>
            <w:tcW w:w="3021" w:type="dxa"/>
          </w:tcPr>
          <w:p w14:paraId="149D39DC"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lang w:val="fr-FR"/>
              </w:rPr>
              <w:t>15 lei/</w:t>
            </w:r>
            <w:proofErr w:type="spellStart"/>
            <w:r w:rsidRPr="00D01FB1">
              <w:rPr>
                <w:rFonts w:ascii="Arial Narrow" w:hAnsi="Arial Narrow"/>
                <w:sz w:val="24"/>
                <w:szCs w:val="24"/>
                <w:lang w:val="fr-FR"/>
              </w:rPr>
              <w:t>buc</w:t>
            </w:r>
            <w:proofErr w:type="spellEnd"/>
          </w:p>
          <w:p w14:paraId="6EC15C46" w14:textId="77777777" w:rsidR="00BD68F8" w:rsidRPr="00D01FB1" w:rsidRDefault="00BD68F8" w:rsidP="00E6599F">
            <w:pPr>
              <w:jc w:val="both"/>
              <w:rPr>
                <w:rFonts w:ascii="Arial Narrow" w:hAnsi="Arial Narrow"/>
                <w:sz w:val="24"/>
                <w:szCs w:val="24"/>
              </w:rPr>
            </w:pPr>
          </w:p>
        </w:tc>
      </w:tr>
      <w:tr w:rsidR="00BD68F8" w14:paraId="0D31E115" w14:textId="77777777" w:rsidTr="00E6599F">
        <w:tc>
          <w:tcPr>
            <w:tcW w:w="985" w:type="dxa"/>
          </w:tcPr>
          <w:p w14:paraId="48CDCB0C"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rPr>
              <w:t>3</w:t>
            </w:r>
          </w:p>
        </w:tc>
        <w:tc>
          <w:tcPr>
            <w:tcW w:w="5056" w:type="dxa"/>
          </w:tcPr>
          <w:p w14:paraId="19F37250"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lang w:val="fr-FR"/>
              </w:rPr>
              <w:t>Tip</w:t>
            </w:r>
            <w:r w:rsidRPr="00D01FB1">
              <w:rPr>
                <w:rFonts w:ascii="Arial Narrow" w:hAnsi="Arial Narrow"/>
                <w:sz w:val="24"/>
                <w:szCs w:val="24"/>
              </w:rPr>
              <w:t xml:space="preserve">ărire broșură amplă/carte/produs editorial amplu/catalog </w:t>
            </w:r>
            <w:r w:rsidRPr="00D01FB1">
              <w:rPr>
                <w:rFonts w:ascii="Arial Narrow" w:hAnsi="Arial Narrow"/>
                <w:sz w:val="24"/>
                <w:szCs w:val="24"/>
                <w:lang w:val="fr-FR"/>
              </w:rPr>
              <w:t xml:space="preserve">&gt; 60 </w:t>
            </w:r>
            <w:proofErr w:type="spellStart"/>
            <w:r w:rsidRPr="00D01FB1">
              <w:rPr>
                <w:rFonts w:ascii="Arial Narrow" w:hAnsi="Arial Narrow"/>
                <w:sz w:val="24"/>
                <w:szCs w:val="24"/>
                <w:lang w:val="fr-FR"/>
              </w:rPr>
              <w:t>pag</w:t>
            </w:r>
            <w:proofErr w:type="spellEnd"/>
          </w:p>
        </w:tc>
        <w:tc>
          <w:tcPr>
            <w:tcW w:w="3021" w:type="dxa"/>
          </w:tcPr>
          <w:p w14:paraId="2B753092" w14:textId="77777777" w:rsidR="00BD68F8" w:rsidRPr="00D01FB1" w:rsidRDefault="00BD68F8" w:rsidP="00E6599F">
            <w:pPr>
              <w:jc w:val="both"/>
              <w:rPr>
                <w:rFonts w:ascii="Arial Narrow" w:hAnsi="Arial Narrow"/>
                <w:sz w:val="24"/>
                <w:szCs w:val="24"/>
              </w:rPr>
            </w:pPr>
            <w:r w:rsidRPr="00D01FB1">
              <w:rPr>
                <w:rFonts w:ascii="Arial Narrow" w:hAnsi="Arial Narrow"/>
                <w:sz w:val="24"/>
                <w:szCs w:val="24"/>
                <w:lang w:val="fr-FR"/>
              </w:rPr>
              <w:t>50 lei/</w:t>
            </w:r>
            <w:proofErr w:type="spellStart"/>
            <w:r w:rsidRPr="00D01FB1">
              <w:rPr>
                <w:rFonts w:ascii="Arial Narrow" w:hAnsi="Arial Narrow"/>
                <w:sz w:val="24"/>
                <w:szCs w:val="24"/>
                <w:lang w:val="fr-FR"/>
              </w:rPr>
              <w:t>buc</w:t>
            </w:r>
            <w:proofErr w:type="spellEnd"/>
          </w:p>
          <w:p w14:paraId="49D50BC8" w14:textId="77777777" w:rsidR="00BD68F8" w:rsidRPr="00D01FB1" w:rsidRDefault="00BD68F8" w:rsidP="00E6599F">
            <w:pPr>
              <w:jc w:val="both"/>
              <w:rPr>
                <w:rFonts w:ascii="Arial Narrow" w:hAnsi="Arial Narrow"/>
                <w:sz w:val="24"/>
                <w:szCs w:val="24"/>
              </w:rPr>
            </w:pPr>
          </w:p>
        </w:tc>
      </w:tr>
    </w:tbl>
    <w:p w14:paraId="4D94ABE9" w14:textId="77777777" w:rsidR="00BD68F8" w:rsidRDefault="00BD68F8" w:rsidP="00BD68F8">
      <w:pPr>
        <w:pStyle w:val="Listparagraf"/>
        <w:jc w:val="both"/>
        <w:rPr>
          <w:rFonts w:ascii="Arial Narrow" w:hAnsi="Arial Narrow"/>
          <w:sz w:val="24"/>
          <w:szCs w:val="24"/>
        </w:rPr>
      </w:pPr>
    </w:p>
    <w:p w14:paraId="5B93D5D8" w14:textId="77777777" w:rsidR="00BD68F8" w:rsidRPr="00500C5E" w:rsidRDefault="00BD68F8" w:rsidP="00BD68F8">
      <w:pPr>
        <w:jc w:val="both"/>
        <w:rPr>
          <w:rFonts w:ascii="Arial Narrow" w:hAnsi="Arial Narrow"/>
          <w:sz w:val="24"/>
          <w:szCs w:val="24"/>
        </w:rPr>
      </w:pPr>
      <w:r w:rsidRPr="00BC2F92">
        <w:rPr>
          <w:rFonts w:ascii="Arial Narrow" w:hAnsi="Arial Narrow"/>
          <w:sz w:val="24"/>
          <w:szCs w:val="24"/>
        </w:rPr>
        <w:t>În cazul unui contract cu o valoare mai mare decât cele de mai sus, diferența de sumă este neeligibilă.</w:t>
      </w:r>
    </w:p>
    <w:p w14:paraId="25228D3D" w14:textId="194BC5BF" w:rsidR="00D6261D" w:rsidRPr="00D6261D" w:rsidRDefault="00D6261D" w:rsidP="00C90853">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39911642" w14:textId="77777777" w:rsidR="00D6261D" w:rsidRPr="00EF02CD" w:rsidRDefault="00D6261D">
      <w:pPr>
        <w:pStyle w:val="Listparagraf"/>
        <w:numPr>
          <w:ilvl w:val="0"/>
          <w:numId w:val="9"/>
        </w:numPr>
        <w:jc w:val="both"/>
        <w:rPr>
          <w:rFonts w:ascii="Arial Narrow" w:hAnsi="Arial Narrow"/>
          <w:sz w:val="24"/>
          <w:szCs w:val="24"/>
        </w:rPr>
      </w:pPr>
      <w:r w:rsidRPr="00EF02CD">
        <w:rPr>
          <w:rFonts w:ascii="Arial Narrow" w:hAnsi="Arial Narrow"/>
          <w:sz w:val="24"/>
          <w:szCs w:val="24"/>
        </w:rPr>
        <w:t>contract;</w:t>
      </w:r>
    </w:p>
    <w:p w14:paraId="0E0FA531" w14:textId="77777777" w:rsidR="00D6261D" w:rsidRPr="00EF02CD" w:rsidRDefault="00D6261D">
      <w:pPr>
        <w:pStyle w:val="Listparagraf"/>
        <w:numPr>
          <w:ilvl w:val="0"/>
          <w:numId w:val="9"/>
        </w:numPr>
        <w:jc w:val="both"/>
        <w:rPr>
          <w:rFonts w:ascii="Arial Narrow" w:hAnsi="Arial Narrow"/>
          <w:sz w:val="24"/>
          <w:szCs w:val="24"/>
        </w:rPr>
      </w:pPr>
      <w:r w:rsidRPr="00EF02CD">
        <w:rPr>
          <w:rFonts w:ascii="Arial Narrow" w:hAnsi="Arial Narrow"/>
          <w:sz w:val="24"/>
          <w:szCs w:val="24"/>
        </w:rPr>
        <w:t>factură;</w:t>
      </w:r>
    </w:p>
    <w:p w14:paraId="0940F9A8" w14:textId="77777777" w:rsidR="00D6261D" w:rsidRPr="00EF02CD" w:rsidRDefault="00D6261D">
      <w:pPr>
        <w:pStyle w:val="Listparagraf"/>
        <w:numPr>
          <w:ilvl w:val="0"/>
          <w:numId w:val="9"/>
        </w:numPr>
        <w:jc w:val="both"/>
        <w:rPr>
          <w:rFonts w:ascii="Arial Narrow" w:hAnsi="Arial Narrow"/>
          <w:sz w:val="24"/>
          <w:szCs w:val="24"/>
        </w:rPr>
      </w:pPr>
      <w:r w:rsidRPr="00EF02CD">
        <w:rPr>
          <w:rFonts w:ascii="Arial Narrow" w:hAnsi="Arial Narrow"/>
          <w:sz w:val="24"/>
          <w:szCs w:val="24"/>
        </w:rPr>
        <w:t>chitanță / bon fiscal sau ordin de plată;</w:t>
      </w:r>
    </w:p>
    <w:p w14:paraId="1C739173" w14:textId="2AD8F700" w:rsidR="00D6261D" w:rsidRPr="00EF02CD" w:rsidRDefault="00D6261D">
      <w:pPr>
        <w:pStyle w:val="Listparagraf"/>
        <w:numPr>
          <w:ilvl w:val="0"/>
          <w:numId w:val="9"/>
        </w:numPr>
        <w:jc w:val="both"/>
        <w:rPr>
          <w:rFonts w:ascii="Arial Narrow" w:hAnsi="Arial Narrow"/>
          <w:sz w:val="24"/>
          <w:szCs w:val="24"/>
        </w:rPr>
      </w:pPr>
      <w:r w:rsidRPr="00EF02CD">
        <w:rPr>
          <w:rFonts w:ascii="Arial Narrow" w:hAnsi="Arial Narrow"/>
          <w:sz w:val="24"/>
          <w:szCs w:val="24"/>
        </w:rPr>
        <w:t>proces verbal recepție servicii de tipărire și produse finite (tipăriturile).</w:t>
      </w:r>
    </w:p>
    <w:p w14:paraId="189FA9E5"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330A72F9" w14:textId="77777777" w:rsidR="0026255B" w:rsidRPr="0026255B" w:rsidRDefault="0026255B">
      <w:pPr>
        <w:pStyle w:val="Listparagraf"/>
        <w:numPr>
          <w:ilvl w:val="0"/>
          <w:numId w:val="44"/>
        </w:numPr>
        <w:jc w:val="both"/>
        <w:rPr>
          <w:rFonts w:ascii="Arial Narrow" w:hAnsi="Arial Narrow"/>
          <w:sz w:val="24"/>
          <w:szCs w:val="24"/>
        </w:rPr>
      </w:pPr>
      <w:r w:rsidRPr="0026255B">
        <w:rPr>
          <w:rFonts w:ascii="Arial Narrow" w:hAnsi="Arial Narrow"/>
          <w:sz w:val="24"/>
          <w:szCs w:val="24"/>
        </w:rPr>
        <w:t>Nu se admite ca materialele tipărite să conțină publicitate pentru terți.</w:t>
      </w:r>
    </w:p>
    <w:p w14:paraId="32E9956C" w14:textId="77777777" w:rsidR="0026255B" w:rsidRPr="0026255B" w:rsidRDefault="0026255B">
      <w:pPr>
        <w:pStyle w:val="Listparagraf"/>
        <w:numPr>
          <w:ilvl w:val="0"/>
          <w:numId w:val="44"/>
        </w:numPr>
        <w:jc w:val="both"/>
        <w:rPr>
          <w:rFonts w:ascii="Arial Narrow" w:hAnsi="Arial Narrow"/>
          <w:sz w:val="24"/>
          <w:szCs w:val="24"/>
        </w:rPr>
      </w:pPr>
      <w:r w:rsidRPr="0026255B">
        <w:rPr>
          <w:rFonts w:ascii="Arial Narrow" w:hAnsi="Arial Narrow"/>
          <w:sz w:val="24"/>
          <w:szCs w:val="24"/>
        </w:rPr>
        <w:t xml:space="preserve">Nu se admite vânzarea sau obținerea de foloase materiale în schimbul tipăriturilor realizate în cadrul proiectelor. </w:t>
      </w:r>
    </w:p>
    <w:p w14:paraId="697A23EB" w14:textId="71361F9F" w:rsidR="00D6261D" w:rsidRPr="0026255B" w:rsidRDefault="00D6261D" w:rsidP="00D6261D">
      <w:pPr>
        <w:jc w:val="both"/>
        <w:rPr>
          <w:rFonts w:ascii="Arial Narrow" w:hAnsi="Arial Narrow"/>
          <w:b/>
          <w:bCs/>
          <w:i/>
          <w:iCs/>
          <w:sz w:val="24"/>
          <w:szCs w:val="24"/>
        </w:rPr>
      </w:pPr>
      <w:r w:rsidRPr="0026255B">
        <w:rPr>
          <w:rFonts w:ascii="Arial Narrow" w:hAnsi="Arial Narrow"/>
          <w:b/>
          <w:bCs/>
          <w:i/>
          <w:iCs/>
          <w:sz w:val="24"/>
          <w:szCs w:val="24"/>
        </w:rPr>
        <w:t>1.6. Realizare de studii şi cercetări</w:t>
      </w:r>
    </w:p>
    <w:p w14:paraId="0DC0EA28"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06E4FDBF" w14:textId="053BDE30"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lastRenderedPageBreak/>
        <w:t>Cheltuielile cu contractele de drepturi de autor, în vederea realizării de studii sau cercetări în domeniul cultural, vor fi decontate de pe această linie.</w:t>
      </w:r>
    </w:p>
    <w:p w14:paraId="19E74083"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57A296F0" w14:textId="77777777" w:rsidR="00D6261D" w:rsidRPr="00EF02CD" w:rsidRDefault="00D6261D">
      <w:pPr>
        <w:pStyle w:val="Listparagraf"/>
        <w:numPr>
          <w:ilvl w:val="0"/>
          <w:numId w:val="10"/>
        </w:numPr>
        <w:jc w:val="both"/>
        <w:rPr>
          <w:rFonts w:ascii="Arial Narrow" w:hAnsi="Arial Narrow"/>
          <w:sz w:val="24"/>
          <w:szCs w:val="24"/>
        </w:rPr>
      </w:pPr>
      <w:r w:rsidRPr="00EF02CD">
        <w:rPr>
          <w:rFonts w:ascii="Arial Narrow" w:hAnsi="Arial Narrow"/>
          <w:sz w:val="24"/>
          <w:szCs w:val="24"/>
        </w:rPr>
        <w:t xml:space="preserve">contract; </w:t>
      </w:r>
    </w:p>
    <w:p w14:paraId="13855B9E" w14:textId="77777777" w:rsidR="00D6261D" w:rsidRPr="00EF02CD" w:rsidRDefault="00D6261D">
      <w:pPr>
        <w:pStyle w:val="Listparagraf"/>
        <w:numPr>
          <w:ilvl w:val="0"/>
          <w:numId w:val="10"/>
        </w:numPr>
        <w:jc w:val="both"/>
        <w:rPr>
          <w:rFonts w:ascii="Arial Narrow" w:hAnsi="Arial Narrow"/>
          <w:sz w:val="24"/>
          <w:szCs w:val="24"/>
        </w:rPr>
      </w:pPr>
      <w:r w:rsidRPr="00EF02CD">
        <w:rPr>
          <w:rFonts w:ascii="Arial Narrow" w:hAnsi="Arial Narrow"/>
          <w:sz w:val="24"/>
          <w:szCs w:val="24"/>
        </w:rPr>
        <w:t>stat de plată şi dispoziție de plată;</w:t>
      </w:r>
    </w:p>
    <w:p w14:paraId="7E187B7C" w14:textId="77777777" w:rsidR="00D6261D" w:rsidRPr="00EF02CD" w:rsidRDefault="00D6261D">
      <w:pPr>
        <w:pStyle w:val="Listparagraf"/>
        <w:numPr>
          <w:ilvl w:val="0"/>
          <w:numId w:val="10"/>
        </w:numPr>
        <w:jc w:val="both"/>
        <w:rPr>
          <w:rFonts w:ascii="Arial Narrow" w:hAnsi="Arial Narrow"/>
          <w:sz w:val="24"/>
          <w:szCs w:val="24"/>
        </w:rPr>
      </w:pPr>
      <w:r w:rsidRPr="00EF02CD">
        <w:rPr>
          <w:rFonts w:ascii="Arial Narrow" w:hAnsi="Arial Narrow"/>
          <w:sz w:val="24"/>
          <w:szCs w:val="24"/>
        </w:rPr>
        <w:t xml:space="preserve">ordine de plată impozit / contribuții (stabilite conform Codului Fiscal);  </w:t>
      </w:r>
    </w:p>
    <w:p w14:paraId="18E5DA47" w14:textId="44680FC5" w:rsidR="00D6261D" w:rsidRPr="00EF02CD" w:rsidRDefault="00D6261D">
      <w:pPr>
        <w:pStyle w:val="Listparagraf"/>
        <w:numPr>
          <w:ilvl w:val="0"/>
          <w:numId w:val="10"/>
        </w:numPr>
        <w:jc w:val="both"/>
        <w:rPr>
          <w:rFonts w:ascii="Arial Narrow" w:hAnsi="Arial Narrow"/>
          <w:sz w:val="24"/>
          <w:szCs w:val="24"/>
        </w:rPr>
      </w:pPr>
      <w:r w:rsidRPr="00EF02CD">
        <w:rPr>
          <w:rFonts w:ascii="Arial Narrow" w:hAnsi="Arial Narrow"/>
          <w:sz w:val="24"/>
          <w:szCs w:val="24"/>
        </w:rPr>
        <w:t xml:space="preserve">proces verbal de recepție a serviciului prestat </w:t>
      </w:r>
    </w:p>
    <w:p w14:paraId="4F9ADA15" w14:textId="6731DFE4" w:rsidR="00D6261D" w:rsidRPr="00D6261D" w:rsidRDefault="00D6261D" w:rsidP="00D6261D">
      <w:pPr>
        <w:jc w:val="both"/>
        <w:rPr>
          <w:rFonts w:ascii="Arial Narrow" w:hAnsi="Arial Narrow"/>
          <w:sz w:val="24"/>
          <w:szCs w:val="24"/>
        </w:rPr>
      </w:pPr>
      <w:r w:rsidRPr="00D6261D">
        <w:rPr>
          <w:rFonts w:ascii="Arial Narrow" w:hAnsi="Arial Narrow"/>
          <w:sz w:val="24"/>
          <w:szCs w:val="24"/>
        </w:rPr>
        <w:t>Valoarea contractului de prestări servicii pentru persoanele fizice, va fi stabilită în suma netă, cu obligaţia achitării contribuțiilor şi impozitului, conform legii.</w:t>
      </w:r>
    </w:p>
    <w:p w14:paraId="475B70C5" w14:textId="7F671A2C" w:rsidR="00D6261D" w:rsidRPr="00D6261D" w:rsidRDefault="00D6261D" w:rsidP="00D6261D">
      <w:pPr>
        <w:jc w:val="both"/>
        <w:rPr>
          <w:rFonts w:ascii="Arial Narrow" w:hAnsi="Arial Narrow"/>
          <w:sz w:val="24"/>
          <w:szCs w:val="24"/>
        </w:rPr>
      </w:pPr>
      <w:r w:rsidRPr="00D6261D">
        <w:rPr>
          <w:rFonts w:ascii="Arial Narrow" w:hAnsi="Arial Narrow"/>
          <w:sz w:val="24"/>
          <w:szCs w:val="24"/>
        </w:rPr>
        <w:t>În cazul în care, suma ordinului de plată pentru contribuții sau impozit este mai mare decât cea aferentă proiectului (de ex. sunt plătiți şi alți colaboratori), fie se completează un ordin de plată distinct, aferent obligaţiilor proiectului cultural, fie se atașează o notă explicativă, în care se detaliază componența sumelor achitate.</w:t>
      </w:r>
    </w:p>
    <w:p w14:paraId="1A02031F"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2BC10FC3" w14:textId="07ABFCCB"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t xml:space="preserve">Realizarea de studii şi cercetări trebuie să fie activitatea principală a proiectului, să fie un proiect de cercetare în domeniul culturii. </w:t>
      </w:r>
    </w:p>
    <w:p w14:paraId="46AFF057" w14:textId="63E7FC34" w:rsidR="00D6261D" w:rsidRPr="0026255B" w:rsidRDefault="00D6261D" w:rsidP="00D6261D">
      <w:pPr>
        <w:jc w:val="both"/>
        <w:rPr>
          <w:rFonts w:ascii="Arial Narrow" w:hAnsi="Arial Narrow"/>
          <w:b/>
          <w:bCs/>
          <w:i/>
          <w:iCs/>
          <w:sz w:val="24"/>
          <w:szCs w:val="24"/>
        </w:rPr>
      </w:pPr>
      <w:r w:rsidRPr="0026255B">
        <w:rPr>
          <w:rFonts w:ascii="Arial Narrow" w:hAnsi="Arial Narrow"/>
          <w:b/>
          <w:bCs/>
          <w:i/>
          <w:iCs/>
          <w:sz w:val="24"/>
          <w:szCs w:val="24"/>
        </w:rPr>
        <w:t>1.7. Transport intern sau internaţional</w:t>
      </w:r>
    </w:p>
    <w:p w14:paraId="66A401E9"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aceasta linie bugetară  </w:t>
      </w:r>
    </w:p>
    <w:p w14:paraId="7EB430F7" w14:textId="62D3D546"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t xml:space="preserve">Cheltuielile de transport sunt decontate din finanţarea acordată, doar pentru participanţi şi </w:t>
      </w:r>
      <w:r w:rsidR="001233DE" w:rsidRPr="0026255B">
        <w:rPr>
          <w:rFonts w:ascii="Arial Narrow" w:hAnsi="Arial Narrow"/>
          <w:sz w:val="24"/>
          <w:szCs w:val="24"/>
        </w:rPr>
        <w:t xml:space="preserve">invitaţi în temeiul HG 714/2018,actualizată și în conformitate cu </w:t>
      </w:r>
      <w:r w:rsidR="00040B5A">
        <w:rPr>
          <w:rFonts w:ascii="Arial Narrow" w:hAnsi="Arial Narrow"/>
          <w:sz w:val="24"/>
          <w:szCs w:val="24"/>
        </w:rPr>
        <w:t>Ordonanța</w:t>
      </w:r>
      <w:r w:rsidR="0026255B" w:rsidRPr="0026255B">
        <w:rPr>
          <w:rFonts w:ascii="Arial Narrow" w:hAnsi="Arial Narrow"/>
          <w:sz w:val="24"/>
          <w:szCs w:val="24"/>
        </w:rPr>
        <w:t xml:space="preserve"> 51/1998 actualizată.</w:t>
      </w:r>
    </w:p>
    <w:p w14:paraId="61C75D61" w14:textId="77777777" w:rsidR="00D6261D" w:rsidRPr="00EF02CD" w:rsidRDefault="00D6261D">
      <w:pPr>
        <w:pStyle w:val="Listparagraf"/>
        <w:numPr>
          <w:ilvl w:val="0"/>
          <w:numId w:val="46"/>
        </w:numPr>
        <w:jc w:val="both"/>
        <w:rPr>
          <w:rFonts w:ascii="Arial Narrow" w:hAnsi="Arial Narrow"/>
          <w:sz w:val="24"/>
          <w:szCs w:val="24"/>
        </w:rPr>
      </w:pPr>
      <w:r w:rsidRPr="00EF02CD">
        <w:rPr>
          <w:rFonts w:ascii="Arial Narrow" w:hAnsi="Arial Narrow"/>
          <w:sz w:val="24"/>
          <w:szCs w:val="24"/>
        </w:rPr>
        <w:t>serviciile de transport prestate de către o firmă specializată;</w:t>
      </w:r>
    </w:p>
    <w:p w14:paraId="38563093" w14:textId="77777777" w:rsidR="00D6261D" w:rsidRPr="00EF02CD" w:rsidRDefault="00D6261D">
      <w:pPr>
        <w:pStyle w:val="Listparagraf"/>
        <w:numPr>
          <w:ilvl w:val="0"/>
          <w:numId w:val="46"/>
        </w:numPr>
        <w:jc w:val="both"/>
        <w:rPr>
          <w:rFonts w:ascii="Arial Narrow" w:hAnsi="Arial Narrow"/>
          <w:sz w:val="24"/>
          <w:szCs w:val="24"/>
        </w:rPr>
      </w:pPr>
      <w:r w:rsidRPr="00EF02CD">
        <w:rPr>
          <w:rFonts w:ascii="Arial Narrow" w:hAnsi="Arial Narrow"/>
          <w:sz w:val="24"/>
          <w:szCs w:val="24"/>
        </w:rPr>
        <w:t>serviciile de transport cu mijloacele de transport în comun;</w:t>
      </w:r>
    </w:p>
    <w:p w14:paraId="5D92452D" w14:textId="77777777" w:rsidR="00D6261D" w:rsidRPr="00EF02CD" w:rsidRDefault="00D6261D">
      <w:pPr>
        <w:pStyle w:val="Listparagraf"/>
        <w:numPr>
          <w:ilvl w:val="0"/>
          <w:numId w:val="46"/>
        </w:numPr>
        <w:jc w:val="both"/>
        <w:rPr>
          <w:rFonts w:ascii="Arial Narrow" w:hAnsi="Arial Narrow"/>
          <w:sz w:val="24"/>
          <w:szCs w:val="24"/>
        </w:rPr>
      </w:pPr>
      <w:r w:rsidRPr="00EF02CD">
        <w:rPr>
          <w:rFonts w:ascii="Arial Narrow" w:hAnsi="Arial Narrow"/>
          <w:sz w:val="24"/>
          <w:szCs w:val="24"/>
        </w:rPr>
        <w:t>transportul cu autoturismul proprietate personală (consum stabilit prin HG 714/2018);</w:t>
      </w:r>
    </w:p>
    <w:p w14:paraId="3D857154" w14:textId="1A64DAC7" w:rsidR="0026255B" w:rsidRPr="0026255B" w:rsidRDefault="00D6261D">
      <w:pPr>
        <w:pStyle w:val="Listparagraf"/>
        <w:numPr>
          <w:ilvl w:val="0"/>
          <w:numId w:val="46"/>
        </w:numPr>
        <w:jc w:val="both"/>
        <w:rPr>
          <w:rFonts w:ascii="Arial Narrow" w:hAnsi="Arial Narrow"/>
          <w:sz w:val="24"/>
          <w:szCs w:val="24"/>
        </w:rPr>
      </w:pPr>
      <w:r w:rsidRPr="00EF02CD">
        <w:rPr>
          <w:rFonts w:ascii="Arial Narrow" w:hAnsi="Arial Narrow"/>
          <w:sz w:val="24"/>
          <w:szCs w:val="24"/>
        </w:rPr>
        <w:t>transportul cu un autoturism aflat în proprietatea sau în folosința Beneficiarului (consum stabilit prin HG 714/2018).</w:t>
      </w:r>
    </w:p>
    <w:p w14:paraId="4F1121E8" w14:textId="27C14BCB"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t xml:space="preserve">Pentru toate tipurile de transport, se vor completa tabele de transport pentru participanți / invitați / echipă de proiect (vezi Modele de tabel). Participanții sunt persoanele care îndeplinesc efectiv actul cultural; invitații pot fi reprezentanți ai mass-media, critici de artă, etc. </w:t>
      </w:r>
    </w:p>
    <w:p w14:paraId="5F4E9F77"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66487E6E"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1. Serviciile de transport prestate de către o firmă specializată:</w:t>
      </w:r>
    </w:p>
    <w:p w14:paraId="062738E0" w14:textId="77777777" w:rsidR="00D6261D" w:rsidRPr="00EF02CD" w:rsidRDefault="00D6261D">
      <w:pPr>
        <w:pStyle w:val="Listparagraf"/>
        <w:numPr>
          <w:ilvl w:val="0"/>
          <w:numId w:val="11"/>
        </w:numPr>
        <w:jc w:val="both"/>
        <w:rPr>
          <w:rFonts w:ascii="Arial Narrow" w:hAnsi="Arial Narrow"/>
          <w:sz w:val="24"/>
          <w:szCs w:val="24"/>
        </w:rPr>
      </w:pPr>
      <w:r w:rsidRPr="00EF02CD">
        <w:rPr>
          <w:rFonts w:ascii="Arial Narrow" w:hAnsi="Arial Narrow"/>
          <w:sz w:val="24"/>
          <w:szCs w:val="24"/>
        </w:rPr>
        <w:t>contract / comandă;</w:t>
      </w:r>
    </w:p>
    <w:p w14:paraId="29BDA6F8" w14:textId="77777777" w:rsidR="00D6261D" w:rsidRPr="00EF02CD" w:rsidRDefault="00D6261D">
      <w:pPr>
        <w:pStyle w:val="Listparagraf"/>
        <w:numPr>
          <w:ilvl w:val="0"/>
          <w:numId w:val="11"/>
        </w:numPr>
        <w:jc w:val="both"/>
        <w:rPr>
          <w:rFonts w:ascii="Arial Narrow" w:hAnsi="Arial Narrow"/>
          <w:sz w:val="24"/>
          <w:szCs w:val="24"/>
        </w:rPr>
      </w:pPr>
      <w:r w:rsidRPr="00EF02CD">
        <w:rPr>
          <w:rFonts w:ascii="Arial Narrow" w:hAnsi="Arial Narrow"/>
          <w:sz w:val="24"/>
          <w:szCs w:val="24"/>
        </w:rPr>
        <w:t>factură;</w:t>
      </w:r>
    </w:p>
    <w:p w14:paraId="6BBB3768" w14:textId="77777777" w:rsidR="00D6261D" w:rsidRPr="00EF02CD" w:rsidRDefault="00D6261D">
      <w:pPr>
        <w:pStyle w:val="Listparagraf"/>
        <w:numPr>
          <w:ilvl w:val="0"/>
          <w:numId w:val="11"/>
        </w:numPr>
        <w:jc w:val="both"/>
        <w:rPr>
          <w:rFonts w:ascii="Arial Narrow" w:hAnsi="Arial Narrow"/>
          <w:sz w:val="24"/>
          <w:szCs w:val="24"/>
        </w:rPr>
      </w:pPr>
      <w:r w:rsidRPr="00EF02CD">
        <w:rPr>
          <w:rFonts w:ascii="Arial Narrow" w:hAnsi="Arial Narrow"/>
          <w:sz w:val="24"/>
          <w:szCs w:val="24"/>
        </w:rPr>
        <w:t>chitanță / ordin de plată / bon fiscal;</w:t>
      </w:r>
    </w:p>
    <w:p w14:paraId="08497D48" w14:textId="77777777" w:rsidR="00D6261D" w:rsidRPr="00EF02CD" w:rsidRDefault="00D6261D">
      <w:pPr>
        <w:pStyle w:val="Listparagraf"/>
        <w:numPr>
          <w:ilvl w:val="0"/>
          <w:numId w:val="11"/>
        </w:numPr>
        <w:jc w:val="both"/>
        <w:rPr>
          <w:rFonts w:ascii="Arial Narrow" w:hAnsi="Arial Narrow"/>
          <w:sz w:val="24"/>
          <w:szCs w:val="24"/>
        </w:rPr>
      </w:pPr>
      <w:r w:rsidRPr="00EF02CD">
        <w:rPr>
          <w:rFonts w:ascii="Arial Narrow" w:hAnsi="Arial Narrow"/>
          <w:sz w:val="24"/>
          <w:szCs w:val="24"/>
        </w:rPr>
        <w:t>proces verbal de recepție a serviciilor de transport;</w:t>
      </w:r>
    </w:p>
    <w:p w14:paraId="0657E73C" w14:textId="77777777" w:rsidR="00D6261D" w:rsidRPr="00EF02CD" w:rsidRDefault="00D6261D">
      <w:pPr>
        <w:pStyle w:val="Listparagraf"/>
        <w:numPr>
          <w:ilvl w:val="0"/>
          <w:numId w:val="11"/>
        </w:numPr>
        <w:jc w:val="both"/>
        <w:rPr>
          <w:rFonts w:ascii="Arial Narrow" w:hAnsi="Arial Narrow"/>
          <w:sz w:val="24"/>
          <w:szCs w:val="24"/>
        </w:rPr>
      </w:pPr>
      <w:r w:rsidRPr="00EF02CD">
        <w:rPr>
          <w:rFonts w:ascii="Arial Narrow" w:hAnsi="Arial Narrow"/>
          <w:sz w:val="24"/>
          <w:szCs w:val="24"/>
        </w:rPr>
        <w:t>Tabel transport (vezi Modele de tabele).</w:t>
      </w:r>
    </w:p>
    <w:p w14:paraId="754EA57C"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2. Serviciile de transport cu mijloacele de transport în comun:</w:t>
      </w:r>
    </w:p>
    <w:p w14:paraId="652F8B31" w14:textId="77777777" w:rsidR="00D6261D" w:rsidRPr="00736E8B" w:rsidRDefault="00D6261D">
      <w:pPr>
        <w:pStyle w:val="Listparagraf"/>
        <w:numPr>
          <w:ilvl w:val="0"/>
          <w:numId w:val="12"/>
        </w:numPr>
        <w:jc w:val="both"/>
        <w:rPr>
          <w:rFonts w:ascii="Arial Narrow" w:hAnsi="Arial Narrow"/>
          <w:sz w:val="24"/>
          <w:szCs w:val="24"/>
        </w:rPr>
      </w:pPr>
      <w:r w:rsidRPr="00736E8B">
        <w:rPr>
          <w:rFonts w:ascii="Arial Narrow" w:hAnsi="Arial Narrow"/>
          <w:sz w:val="24"/>
          <w:szCs w:val="24"/>
        </w:rPr>
        <w:t>ordin de deplasare;</w:t>
      </w:r>
    </w:p>
    <w:p w14:paraId="6BFBCE75" w14:textId="77777777" w:rsidR="00D6261D" w:rsidRPr="00736E8B" w:rsidRDefault="00D6261D">
      <w:pPr>
        <w:pStyle w:val="Listparagraf"/>
        <w:numPr>
          <w:ilvl w:val="0"/>
          <w:numId w:val="12"/>
        </w:numPr>
        <w:jc w:val="both"/>
        <w:rPr>
          <w:rFonts w:ascii="Arial Narrow" w:hAnsi="Arial Narrow"/>
          <w:sz w:val="24"/>
          <w:szCs w:val="24"/>
        </w:rPr>
      </w:pPr>
      <w:r w:rsidRPr="00736E8B">
        <w:rPr>
          <w:rFonts w:ascii="Arial Narrow" w:hAnsi="Arial Narrow"/>
          <w:sz w:val="24"/>
          <w:szCs w:val="24"/>
        </w:rPr>
        <w:t>dispoziție de plată;</w:t>
      </w:r>
    </w:p>
    <w:p w14:paraId="362C61C7" w14:textId="77777777" w:rsidR="00D6261D" w:rsidRPr="00736E8B" w:rsidRDefault="00D6261D">
      <w:pPr>
        <w:pStyle w:val="Listparagraf"/>
        <w:numPr>
          <w:ilvl w:val="0"/>
          <w:numId w:val="12"/>
        </w:numPr>
        <w:jc w:val="both"/>
        <w:rPr>
          <w:rFonts w:ascii="Arial Narrow" w:hAnsi="Arial Narrow"/>
          <w:sz w:val="24"/>
          <w:szCs w:val="24"/>
        </w:rPr>
      </w:pPr>
      <w:r w:rsidRPr="00736E8B">
        <w:rPr>
          <w:rFonts w:ascii="Arial Narrow" w:hAnsi="Arial Narrow"/>
          <w:sz w:val="24"/>
          <w:szCs w:val="24"/>
        </w:rPr>
        <w:t>copie C.I. / Pașaport;</w:t>
      </w:r>
    </w:p>
    <w:p w14:paraId="7BE87F80" w14:textId="5A9AF577" w:rsidR="00D6261D" w:rsidRPr="00736E8B" w:rsidRDefault="00D6261D">
      <w:pPr>
        <w:pStyle w:val="Listparagraf"/>
        <w:numPr>
          <w:ilvl w:val="0"/>
          <w:numId w:val="12"/>
        </w:numPr>
        <w:jc w:val="both"/>
        <w:rPr>
          <w:rFonts w:ascii="Arial Narrow" w:hAnsi="Arial Narrow"/>
          <w:sz w:val="24"/>
          <w:szCs w:val="24"/>
        </w:rPr>
      </w:pPr>
      <w:r w:rsidRPr="00736E8B">
        <w:rPr>
          <w:rFonts w:ascii="Arial Narrow" w:hAnsi="Arial Narrow"/>
          <w:sz w:val="24"/>
          <w:szCs w:val="24"/>
        </w:rPr>
        <w:t xml:space="preserve">bilete avion / tren / autobuz etc. </w:t>
      </w:r>
    </w:p>
    <w:p w14:paraId="6D8AF1AB" w14:textId="05C7AE6D" w:rsidR="00D6261D" w:rsidRPr="00D6261D" w:rsidRDefault="00D6261D" w:rsidP="00D6261D">
      <w:pPr>
        <w:jc w:val="both"/>
        <w:rPr>
          <w:rFonts w:ascii="Arial Narrow" w:hAnsi="Arial Narrow"/>
          <w:sz w:val="24"/>
          <w:szCs w:val="24"/>
        </w:rPr>
      </w:pPr>
      <w:r w:rsidRPr="00D6261D">
        <w:rPr>
          <w:rFonts w:ascii="Arial Narrow" w:hAnsi="Arial Narrow"/>
          <w:sz w:val="24"/>
          <w:szCs w:val="24"/>
        </w:rPr>
        <w:lastRenderedPageBreak/>
        <w:t>Se admite că domiciliul participantului / invitatului să nu coincidă cu locul plecării sau destinației. Se va atașa o notă justificativă cu expunerea motivului.</w:t>
      </w:r>
    </w:p>
    <w:p w14:paraId="0666259C"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3. Transportul cu autoturismul proprietate personală (consumul stabilit prin HG 714/2018 actualizată):</w:t>
      </w:r>
    </w:p>
    <w:p w14:paraId="17BD8826" w14:textId="77777777" w:rsidR="00D6261D" w:rsidRPr="00736E8B" w:rsidRDefault="00D6261D">
      <w:pPr>
        <w:pStyle w:val="Listparagraf"/>
        <w:numPr>
          <w:ilvl w:val="0"/>
          <w:numId w:val="13"/>
        </w:numPr>
        <w:jc w:val="both"/>
        <w:rPr>
          <w:rFonts w:ascii="Arial Narrow" w:hAnsi="Arial Narrow"/>
          <w:sz w:val="24"/>
          <w:szCs w:val="24"/>
        </w:rPr>
      </w:pPr>
      <w:r w:rsidRPr="00736E8B">
        <w:rPr>
          <w:rFonts w:ascii="Arial Narrow" w:hAnsi="Arial Narrow"/>
          <w:sz w:val="24"/>
          <w:szCs w:val="24"/>
        </w:rPr>
        <w:t>ordin de deplasare;</w:t>
      </w:r>
    </w:p>
    <w:p w14:paraId="5D1CCF4D" w14:textId="77777777" w:rsidR="00D6261D" w:rsidRPr="00736E8B" w:rsidRDefault="00D6261D">
      <w:pPr>
        <w:pStyle w:val="Listparagraf"/>
        <w:numPr>
          <w:ilvl w:val="0"/>
          <w:numId w:val="13"/>
        </w:numPr>
        <w:jc w:val="both"/>
        <w:rPr>
          <w:rFonts w:ascii="Arial Narrow" w:hAnsi="Arial Narrow"/>
          <w:sz w:val="24"/>
          <w:szCs w:val="24"/>
        </w:rPr>
      </w:pPr>
      <w:r w:rsidRPr="00736E8B">
        <w:rPr>
          <w:rFonts w:ascii="Arial Narrow" w:hAnsi="Arial Narrow"/>
          <w:sz w:val="24"/>
          <w:szCs w:val="24"/>
        </w:rPr>
        <w:t>dispoziție de plată;</w:t>
      </w:r>
    </w:p>
    <w:p w14:paraId="3549B156" w14:textId="77777777" w:rsidR="00D6261D" w:rsidRPr="00736E8B" w:rsidRDefault="00D6261D">
      <w:pPr>
        <w:pStyle w:val="Listparagraf"/>
        <w:numPr>
          <w:ilvl w:val="0"/>
          <w:numId w:val="13"/>
        </w:numPr>
        <w:jc w:val="both"/>
        <w:rPr>
          <w:rFonts w:ascii="Arial Narrow" w:hAnsi="Arial Narrow"/>
          <w:sz w:val="24"/>
          <w:szCs w:val="24"/>
        </w:rPr>
      </w:pPr>
      <w:r w:rsidRPr="00736E8B">
        <w:rPr>
          <w:rFonts w:ascii="Arial Narrow" w:hAnsi="Arial Narrow"/>
          <w:sz w:val="24"/>
          <w:szCs w:val="24"/>
        </w:rPr>
        <w:t xml:space="preserve">bon de benzină pentru certificarea prețului combustibilului la momentul deplasării;    </w:t>
      </w:r>
    </w:p>
    <w:p w14:paraId="67250D73" w14:textId="77777777" w:rsidR="00D6261D" w:rsidRPr="00736E8B" w:rsidRDefault="00D6261D">
      <w:pPr>
        <w:pStyle w:val="Listparagraf"/>
        <w:numPr>
          <w:ilvl w:val="0"/>
          <w:numId w:val="13"/>
        </w:numPr>
        <w:jc w:val="both"/>
        <w:rPr>
          <w:rFonts w:ascii="Arial Narrow" w:hAnsi="Arial Narrow"/>
          <w:sz w:val="24"/>
          <w:szCs w:val="24"/>
        </w:rPr>
      </w:pPr>
      <w:r w:rsidRPr="00736E8B">
        <w:rPr>
          <w:rFonts w:ascii="Arial Narrow" w:hAnsi="Arial Narrow"/>
          <w:sz w:val="24"/>
          <w:szCs w:val="24"/>
        </w:rPr>
        <w:t>copie C.I. a invitatului / participantului;</w:t>
      </w:r>
    </w:p>
    <w:p w14:paraId="7B669570" w14:textId="587B370E" w:rsidR="00D6261D" w:rsidRPr="00736E8B" w:rsidRDefault="00D6261D">
      <w:pPr>
        <w:pStyle w:val="Listparagraf"/>
        <w:numPr>
          <w:ilvl w:val="0"/>
          <w:numId w:val="13"/>
        </w:numPr>
        <w:jc w:val="both"/>
        <w:rPr>
          <w:rFonts w:ascii="Arial Narrow" w:hAnsi="Arial Narrow"/>
          <w:sz w:val="24"/>
          <w:szCs w:val="24"/>
        </w:rPr>
      </w:pPr>
      <w:r w:rsidRPr="00736E8B">
        <w:rPr>
          <w:rFonts w:ascii="Arial Narrow" w:hAnsi="Arial Narrow"/>
          <w:sz w:val="24"/>
          <w:szCs w:val="24"/>
        </w:rPr>
        <w:t xml:space="preserve">copie a talonului mașinii cu care s-a efectuat deplasarea.   </w:t>
      </w:r>
    </w:p>
    <w:p w14:paraId="297FEF23"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4. Transportul cu un autoturism aflat în proprietatea sau în folosința Beneficiarului (consum stabilit prin HG 714/2018, actualizată).</w:t>
      </w:r>
    </w:p>
    <w:p w14:paraId="2C05D886" w14:textId="77777777" w:rsidR="00D6261D" w:rsidRPr="00736E8B" w:rsidRDefault="00D6261D">
      <w:pPr>
        <w:pStyle w:val="Listparagraf"/>
        <w:numPr>
          <w:ilvl w:val="0"/>
          <w:numId w:val="14"/>
        </w:numPr>
        <w:jc w:val="both"/>
        <w:rPr>
          <w:rFonts w:ascii="Arial Narrow" w:hAnsi="Arial Narrow"/>
          <w:sz w:val="24"/>
          <w:szCs w:val="24"/>
        </w:rPr>
      </w:pPr>
      <w:r w:rsidRPr="00736E8B">
        <w:rPr>
          <w:rFonts w:ascii="Arial Narrow" w:hAnsi="Arial Narrow"/>
          <w:sz w:val="24"/>
          <w:szCs w:val="24"/>
        </w:rPr>
        <w:t>foaie de parcurs;</w:t>
      </w:r>
    </w:p>
    <w:p w14:paraId="7750591A" w14:textId="77777777" w:rsidR="00D6261D" w:rsidRPr="00736E8B" w:rsidRDefault="00D6261D">
      <w:pPr>
        <w:pStyle w:val="Listparagraf"/>
        <w:numPr>
          <w:ilvl w:val="0"/>
          <w:numId w:val="14"/>
        </w:numPr>
        <w:jc w:val="both"/>
        <w:rPr>
          <w:rFonts w:ascii="Arial Narrow" w:hAnsi="Arial Narrow"/>
          <w:sz w:val="24"/>
          <w:szCs w:val="24"/>
        </w:rPr>
      </w:pPr>
      <w:r w:rsidRPr="00736E8B">
        <w:rPr>
          <w:rFonts w:ascii="Arial Narrow" w:hAnsi="Arial Narrow"/>
          <w:sz w:val="24"/>
          <w:szCs w:val="24"/>
        </w:rPr>
        <w:t xml:space="preserve">bon de benzină pentru certificarea prețului combustibilului la momentul deplasării;    </w:t>
      </w:r>
    </w:p>
    <w:p w14:paraId="60774523" w14:textId="77777777" w:rsidR="00D6261D" w:rsidRPr="00736E8B" w:rsidRDefault="00D6261D">
      <w:pPr>
        <w:pStyle w:val="Listparagraf"/>
        <w:numPr>
          <w:ilvl w:val="0"/>
          <w:numId w:val="14"/>
        </w:numPr>
        <w:jc w:val="both"/>
        <w:rPr>
          <w:rFonts w:ascii="Arial Narrow" w:hAnsi="Arial Narrow"/>
          <w:sz w:val="24"/>
          <w:szCs w:val="24"/>
        </w:rPr>
      </w:pPr>
      <w:r w:rsidRPr="00736E8B">
        <w:rPr>
          <w:rFonts w:ascii="Arial Narrow" w:hAnsi="Arial Narrow"/>
          <w:sz w:val="24"/>
          <w:szCs w:val="24"/>
        </w:rPr>
        <w:t>copie C.I. a invitatului / participantului;</w:t>
      </w:r>
    </w:p>
    <w:p w14:paraId="681CEFC5" w14:textId="1C8C6B02" w:rsidR="00D6261D" w:rsidRPr="00736E8B" w:rsidRDefault="00D6261D">
      <w:pPr>
        <w:pStyle w:val="Listparagraf"/>
        <w:numPr>
          <w:ilvl w:val="0"/>
          <w:numId w:val="14"/>
        </w:numPr>
        <w:jc w:val="both"/>
        <w:rPr>
          <w:rFonts w:ascii="Arial Narrow" w:hAnsi="Arial Narrow"/>
          <w:sz w:val="24"/>
          <w:szCs w:val="24"/>
        </w:rPr>
      </w:pPr>
      <w:r w:rsidRPr="00736E8B">
        <w:rPr>
          <w:rFonts w:ascii="Arial Narrow" w:hAnsi="Arial Narrow"/>
          <w:sz w:val="24"/>
          <w:szCs w:val="24"/>
        </w:rPr>
        <w:t xml:space="preserve">copie a talonului mașinii cu care s-a efectuat deplasarea.                </w:t>
      </w:r>
    </w:p>
    <w:p w14:paraId="3927571F" w14:textId="77777777" w:rsidR="00D6261D" w:rsidRPr="0026255B" w:rsidRDefault="00D6261D" w:rsidP="00D6261D">
      <w:pPr>
        <w:jc w:val="both"/>
        <w:rPr>
          <w:rFonts w:ascii="Arial Narrow" w:hAnsi="Arial Narrow"/>
          <w:sz w:val="24"/>
          <w:szCs w:val="24"/>
        </w:rPr>
      </w:pPr>
      <w:r w:rsidRPr="0026255B">
        <w:rPr>
          <w:rFonts w:ascii="Arial Narrow" w:hAnsi="Arial Narrow"/>
          <w:sz w:val="24"/>
          <w:szCs w:val="24"/>
        </w:rPr>
        <w:t>c) Restricții de decontare</w:t>
      </w:r>
    </w:p>
    <w:p w14:paraId="5C3096F4" w14:textId="49E0FEF9"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t>Limita stabilită privind consumul per / 100 km conform prevederilor legale.</w:t>
      </w:r>
    </w:p>
    <w:p w14:paraId="7F788869" w14:textId="57A26D26"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t xml:space="preserve">Nu sunt eligibile cheltuielile efectuate pentru transportul persoanelor care prestează diverse servicii, altele decât cele artistice sau invitați, în cadrul proiectului (de ex. instalator, tehnician etc.). </w:t>
      </w:r>
    </w:p>
    <w:p w14:paraId="3F5B4016" w14:textId="0D422AB7" w:rsidR="00D6261D" w:rsidRPr="0026255B" w:rsidRDefault="00D6261D">
      <w:pPr>
        <w:pStyle w:val="Listparagraf"/>
        <w:numPr>
          <w:ilvl w:val="0"/>
          <w:numId w:val="45"/>
        </w:numPr>
        <w:jc w:val="both"/>
        <w:rPr>
          <w:rFonts w:ascii="Arial Narrow" w:hAnsi="Arial Narrow"/>
          <w:sz w:val="24"/>
          <w:szCs w:val="24"/>
        </w:rPr>
      </w:pPr>
      <w:r w:rsidRPr="0026255B">
        <w:rPr>
          <w:rFonts w:ascii="Arial Narrow" w:hAnsi="Arial Narrow"/>
          <w:sz w:val="24"/>
          <w:szCs w:val="24"/>
        </w:rPr>
        <w:t>Cheltuielile efectuate pentru transportul echipei de proiect, pot fi considerate contribuţie proprie.</w:t>
      </w:r>
    </w:p>
    <w:p w14:paraId="323110C5" w14:textId="3E6D7523" w:rsidR="00D6261D" w:rsidRPr="0026255B" w:rsidRDefault="00D6261D" w:rsidP="00D6261D">
      <w:pPr>
        <w:jc w:val="both"/>
        <w:rPr>
          <w:rFonts w:ascii="Arial Narrow" w:hAnsi="Arial Narrow"/>
          <w:b/>
          <w:bCs/>
          <w:i/>
          <w:iCs/>
          <w:sz w:val="24"/>
          <w:szCs w:val="24"/>
        </w:rPr>
      </w:pPr>
      <w:r w:rsidRPr="0026255B">
        <w:rPr>
          <w:rFonts w:ascii="Arial Narrow" w:hAnsi="Arial Narrow"/>
          <w:b/>
          <w:bCs/>
          <w:i/>
          <w:iCs/>
          <w:sz w:val="24"/>
          <w:szCs w:val="24"/>
        </w:rPr>
        <w:t>1.8. Cazare</w:t>
      </w:r>
    </w:p>
    <w:p w14:paraId="1F5D1269"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50980C80" w14:textId="04676AE6" w:rsidR="00D6261D" w:rsidRPr="0026255B" w:rsidRDefault="00D6261D">
      <w:pPr>
        <w:pStyle w:val="Listparagraf"/>
        <w:numPr>
          <w:ilvl w:val="0"/>
          <w:numId w:val="47"/>
        </w:numPr>
        <w:jc w:val="both"/>
        <w:rPr>
          <w:rFonts w:ascii="Arial Narrow" w:hAnsi="Arial Narrow"/>
          <w:sz w:val="24"/>
          <w:szCs w:val="24"/>
        </w:rPr>
      </w:pPr>
      <w:r w:rsidRPr="0026255B">
        <w:rPr>
          <w:rFonts w:ascii="Arial Narrow" w:hAnsi="Arial Narrow"/>
          <w:sz w:val="24"/>
          <w:szCs w:val="24"/>
        </w:rPr>
        <w:t xml:space="preserve">Cheltuiala cu cazarea este decontată din finanţarea acordată, doar pentru participanţi şi </w:t>
      </w:r>
      <w:r w:rsidR="001233DE" w:rsidRPr="0026255B">
        <w:rPr>
          <w:rFonts w:ascii="Arial Narrow" w:hAnsi="Arial Narrow"/>
          <w:sz w:val="24"/>
          <w:szCs w:val="24"/>
        </w:rPr>
        <w:t>invitaţi</w:t>
      </w:r>
      <w:r w:rsidR="0026255B" w:rsidRPr="008417BB">
        <w:rPr>
          <w:rFonts w:ascii="Arial Narrow" w:hAnsi="Arial Narrow"/>
          <w:sz w:val="24"/>
          <w:szCs w:val="24"/>
        </w:rPr>
        <w:t xml:space="preserve"> </w:t>
      </w:r>
      <w:r w:rsidR="008417BB" w:rsidRPr="008417BB">
        <w:rPr>
          <w:rFonts w:ascii="Arial Narrow" w:hAnsi="Arial Narrow"/>
          <w:sz w:val="24"/>
          <w:szCs w:val="24"/>
        </w:rPr>
        <w:t xml:space="preserve">- </w:t>
      </w:r>
      <w:r w:rsidR="001233DE" w:rsidRPr="0026255B">
        <w:rPr>
          <w:rFonts w:ascii="Arial Narrow" w:hAnsi="Arial Narrow"/>
          <w:sz w:val="24"/>
          <w:szCs w:val="24"/>
        </w:rPr>
        <w:t>în temeiul HG 714/2018, actualizată</w:t>
      </w:r>
      <w:r w:rsidR="00302273" w:rsidRPr="0026255B">
        <w:rPr>
          <w:rFonts w:ascii="Arial Narrow" w:hAnsi="Arial Narrow"/>
          <w:sz w:val="24"/>
          <w:szCs w:val="24"/>
        </w:rPr>
        <w:t xml:space="preserve"> </w:t>
      </w:r>
      <w:r w:rsidR="001233DE" w:rsidRPr="0026255B">
        <w:rPr>
          <w:rFonts w:ascii="Arial Narrow" w:hAnsi="Arial Narrow"/>
          <w:bCs/>
          <w:sz w:val="24"/>
          <w:szCs w:val="24"/>
        </w:rPr>
        <w:t xml:space="preserve">și în conformitate cu </w:t>
      </w:r>
      <w:r w:rsidR="00040B5A">
        <w:rPr>
          <w:rFonts w:ascii="Arial Narrow" w:hAnsi="Arial Narrow"/>
          <w:bCs/>
          <w:sz w:val="24"/>
          <w:szCs w:val="24"/>
        </w:rPr>
        <w:t>Ordonanța</w:t>
      </w:r>
      <w:r w:rsidR="0026255B">
        <w:rPr>
          <w:rFonts w:ascii="Arial Narrow" w:hAnsi="Arial Narrow"/>
          <w:bCs/>
          <w:sz w:val="24"/>
          <w:szCs w:val="24"/>
        </w:rPr>
        <w:t xml:space="preserve"> 51/1998</w:t>
      </w:r>
    </w:p>
    <w:p w14:paraId="36632A29" w14:textId="540F6D45" w:rsidR="00D6261D" w:rsidRPr="00641622" w:rsidRDefault="00D6261D">
      <w:pPr>
        <w:pStyle w:val="Listparagraf"/>
        <w:numPr>
          <w:ilvl w:val="0"/>
          <w:numId w:val="47"/>
        </w:numPr>
        <w:jc w:val="both"/>
        <w:rPr>
          <w:rFonts w:ascii="Arial Narrow" w:hAnsi="Arial Narrow"/>
          <w:sz w:val="24"/>
          <w:szCs w:val="24"/>
        </w:rPr>
      </w:pPr>
      <w:r w:rsidRPr="00641622">
        <w:rPr>
          <w:rFonts w:ascii="Arial Narrow" w:hAnsi="Arial Narrow"/>
          <w:sz w:val="24"/>
          <w:szCs w:val="24"/>
        </w:rPr>
        <w:t xml:space="preserve">Pentru tarifele ce depășesc </w:t>
      </w:r>
      <w:r w:rsidR="001233DE" w:rsidRPr="00641622">
        <w:rPr>
          <w:rFonts w:ascii="Arial Narrow" w:hAnsi="Arial Narrow"/>
          <w:sz w:val="24"/>
          <w:szCs w:val="24"/>
        </w:rPr>
        <w:t>limitele prevăzute în HG 714/2018</w:t>
      </w:r>
      <w:r w:rsidRPr="00641622">
        <w:rPr>
          <w:rFonts w:ascii="Arial Narrow" w:hAnsi="Arial Narrow"/>
          <w:b/>
          <w:bCs/>
          <w:sz w:val="24"/>
          <w:szCs w:val="24"/>
        </w:rPr>
        <w:t>,</w:t>
      </w:r>
      <w:r w:rsidRPr="00641622">
        <w:rPr>
          <w:rFonts w:ascii="Arial Narrow" w:hAnsi="Arial Narrow"/>
          <w:sz w:val="24"/>
          <w:szCs w:val="24"/>
        </w:rPr>
        <w:t xml:space="preserve"> se va depune o notă justificativă în vederea aprobării majorării tarifului, conform prevederilor legale</w:t>
      </w:r>
      <w:r w:rsidR="00AC5A7D">
        <w:rPr>
          <w:rFonts w:ascii="Arial Narrow" w:hAnsi="Arial Narrow"/>
          <w:sz w:val="24"/>
          <w:szCs w:val="24"/>
        </w:rPr>
        <w:t>, iar respectiva diferență reprezintă contribuția proprie a beneficiarului și va fi dovedită corespunzător</w:t>
      </w:r>
    </w:p>
    <w:p w14:paraId="038CF35E" w14:textId="6B4E6D6D" w:rsidR="00D6261D" w:rsidRPr="00641622" w:rsidRDefault="00D6261D">
      <w:pPr>
        <w:pStyle w:val="Listparagraf"/>
        <w:numPr>
          <w:ilvl w:val="0"/>
          <w:numId w:val="47"/>
        </w:numPr>
        <w:jc w:val="both"/>
        <w:rPr>
          <w:rFonts w:ascii="Arial Narrow" w:hAnsi="Arial Narrow"/>
          <w:sz w:val="24"/>
          <w:szCs w:val="24"/>
        </w:rPr>
      </w:pPr>
      <w:r w:rsidRPr="00641622">
        <w:rPr>
          <w:rFonts w:ascii="Arial Narrow" w:hAnsi="Arial Narrow"/>
          <w:sz w:val="24"/>
          <w:szCs w:val="24"/>
        </w:rPr>
        <w:t xml:space="preserve">Participanții sunt persoanele care îndeplinesc efectiv actul cultural; invitaţii pot fi reprezentanți ai mass-media, critici de artă, etc. </w:t>
      </w:r>
    </w:p>
    <w:p w14:paraId="14D00FE7" w14:textId="403D3B3F" w:rsidR="00D6261D" w:rsidRPr="008417BB" w:rsidRDefault="00D6261D">
      <w:pPr>
        <w:pStyle w:val="Listparagraf"/>
        <w:numPr>
          <w:ilvl w:val="0"/>
          <w:numId w:val="47"/>
        </w:numPr>
        <w:jc w:val="both"/>
        <w:rPr>
          <w:rFonts w:ascii="Arial Narrow" w:hAnsi="Arial Narrow"/>
          <w:sz w:val="24"/>
          <w:szCs w:val="24"/>
        </w:rPr>
      </w:pPr>
      <w:r w:rsidRPr="008417BB">
        <w:rPr>
          <w:rFonts w:ascii="Arial Narrow" w:hAnsi="Arial Narrow"/>
          <w:sz w:val="24"/>
          <w:szCs w:val="24"/>
        </w:rPr>
        <w:t>Cheltuielile cu cazarea pentru echipa de implementare a proiectului, se aprobă din contribuția proprie.</w:t>
      </w:r>
    </w:p>
    <w:p w14:paraId="0CFEC871"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255C6162" w14:textId="77777777" w:rsidR="00D6261D" w:rsidRPr="00736E8B" w:rsidRDefault="00D6261D">
      <w:pPr>
        <w:pStyle w:val="Listparagraf"/>
        <w:numPr>
          <w:ilvl w:val="0"/>
          <w:numId w:val="15"/>
        </w:numPr>
        <w:jc w:val="both"/>
        <w:rPr>
          <w:rFonts w:ascii="Arial Narrow" w:hAnsi="Arial Narrow"/>
          <w:sz w:val="24"/>
          <w:szCs w:val="24"/>
        </w:rPr>
      </w:pPr>
      <w:r w:rsidRPr="00736E8B">
        <w:rPr>
          <w:rFonts w:ascii="Arial Narrow" w:hAnsi="Arial Narrow"/>
          <w:sz w:val="24"/>
          <w:szCs w:val="24"/>
        </w:rPr>
        <w:t>contract / comandă;</w:t>
      </w:r>
    </w:p>
    <w:p w14:paraId="6410A745" w14:textId="77777777" w:rsidR="00D6261D" w:rsidRPr="00736E8B" w:rsidRDefault="00D6261D">
      <w:pPr>
        <w:pStyle w:val="Listparagraf"/>
        <w:numPr>
          <w:ilvl w:val="0"/>
          <w:numId w:val="15"/>
        </w:numPr>
        <w:jc w:val="both"/>
        <w:rPr>
          <w:rFonts w:ascii="Arial Narrow" w:hAnsi="Arial Narrow"/>
          <w:sz w:val="24"/>
          <w:szCs w:val="24"/>
        </w:rPr>
      </w:pPr>
      <w:r w:rsidRPr="00736E8B">
        <w:rPr>
          <w:rFonts w:ascii="Arial Narrow" w:hAnsi="Arial Narrow"/>
          <w:sz w:val="24"/>
          <w:szCs w:val="24"/>
        </w:rPr>
        <w:t>factură;</w:t>
      </w:r>
    </w:p>
    <w:p w14:paraId="6DEDE485" w14:textId="1FDF118C" w:rsidR="00D6261D" w:rsidRPr="006C5A8C" w:rsidRDefault="00D6261D">
      <w:pPr>
        <w:pStyle w:val="Listparagraf"/>
        <w:numPr>
          <w:ilvl w:val="0"/>
          <w:numId w:val="15"/>
        </w:numPr>
        <w:jc w:val="both"/>
        <w:rPr>
          <w:rFonts w:ascii="Arial Narrow" w:hAnsi="Arial Narrow"/>
          <w:sz w:val="24"/>
          <w:szCs w:val="24"/>
        </w:rPr>
      </w:pPr>
      <w:r w:rsidRPr="006C5A8C">
        <w:rPr>
          <w:rFonts w:ascii="Arial Narrow" w:hAnsi="Arial Narrow"/>
          <w:sz w:val="24"/>
          <w:szCs w:val="24"/>
        </w:rPr>
        <w:t xml:space="preserve">chitanță </w:t>
      </w:r>
      <w:r w:rsidR="006C6889" w:rsidRPr="006C5A8C">
        <w:rPr>
          <w:rFonts w:ascii="Arial Narrow" w:hAnsi="Arial Narrow"/>
          <w:sz w:val="24"/>
          <w:szCs w:val="24"/>
        </w:rPr>
        <w:t xml:space="preserve">/ bon fiscal sau ordin de plată, </w:t>
      </w:r>
      <w:r w:rsidR="006C6889" w:rsidRPr="006C5A8C">
        <w:rPr>
          <w:rFonts w:ascii="Arial Narrow" w:hAnsi="Arial Narrow"/>
          <w:bCs/>
          <w:sz w:val="24"/>
          <w:szCs w:val="24"/>
        </w:rPr>
        <w:t>registru de casă / extras bancar</w:t>
      </w:r>
    </w:p>
    <w:p w14:paraId="5A64B614" w14:textId="77777777" w:rsidR="00D6261D" w:rsidRPr="006C5A8C" w:rsidRDefault="00D6261D">
      <w:pPr>
        <w:pStyle w:val="Listparagraf"/>
        <w:numPr>
          <w:ilvl w:val="0"/>
          <w:numId w:val="15"/>
        </w:numPr>
        <w:jc w:val="both"/>
        <w:rPr>
          <w:rFonts w:ascii="Arial Narrow" w:hAnsi="Arial Narrow"/>
          <w:sz w:val="24"/>
          <w:szCs w:val="24"/>
        </w:rPr>
      </w:pPr>
      <w:r w:rsidRPr="006C5A8C">
        <w:rPr>
          <w:rFonts w:ascii="Arial Narrow" w:hAnsi="Arial Narrow"/>
          <w:sz w:val="24"/>
          <w:szCs w:val="24"/>
        </w:rPr>
        <w:t>diagramă cazare;</w:t>
      </w:r>
    </w:p>
    <w:p w14:paraId="6B22AE51" w14:textId="0816C14C" w:rsidR="00D6261D" w:rsidRPr="006C5A8C" w:rsidRDefault="00D6261D">
      <w:pPr>
        <w:pStyle w:val="Listparagraf"/>
        <w:numPr>
          <w:ilvl w:val="0"/>
          <w:numId w:val="15"/>
        </w:numPr>
        <w:jc w:val="both"/>
        <w:rPr>
          <w:rFonts w:ascii="Arial Narrow" w:hAnsi="Arial Narrow"/>
          <w:sz w:val="24"/>
          <w:szCs w:val="24"/>
        </w:rPr>
      </w:pPr>
      <w:r w:rsidRPr="006C5A8C">
        <w:rPr>
          <w:rFonts w:ascii="Arial Narrow" w:hAnsi="Arial Narrow"/>
          <w:sz w:val="24"/>
          <w:szCs w:val="24"/>
        </w:rPr>
        <w:t>tabelul participanților / invitaților / echipă de proiect (vezi Modele de tabele).</w:t>
      </w:r>
    </w:p>
    <w:p w14:paraId="7310B041" w14:textId="682AA843" w:rsidR="00E36D90" w:rsidRPr="006C5A8C" w:rsidRDefault="00E36D90">
      <w:pPr>
        <w:pStyle w:val="Listparagraf"/>
        <w:numPr>
          <w:ilvl w:val="0"/>
          <w:numId w:val="15"/>
        </w:numPr>
        <w:jc w:val="both"/>
        <w:rPr>
          <w:rFonts w:ascii="Arial Narrow" w:hAnsi="Arial Narrow"/>
          <w:bCs/>
          <w:sz w:val="24"/>
          <w:szCs w:val="24"/>
        </w:rPr>
      </w:pPr>
      <w:r w:rsidRPr="006C5A8C">
        <w:rPr>
          <w:rFonts w:ascii="Arial Narrow" w:hAnsi="Arial Narrow"/>
          <w:bCs/>
          <w:sz w:val="24"/>
          <w:szCs w:val="24"/>
        </w:rPr>
        <w:t>proces verbal de recepție a serviciilor de cazare</w:t>
      </w:r>
    </w:p>
    <w:p w14:paraId="38FB494E" w14:textId="6C02392E" w:rsidR="00D6261D" w:rsidRPr="00D6261D" w:rsidRDefault="00D6261D" w:rsidP="00D6261D">
      <w:pPr>
        <w:jc w:val="both"/>
        <w:rPr>
          <w:rFonts w:ascii="Arial Narrow" w:hAnsi="Arial Narrow"/>
          <w:sz w:val="24"/>
          <w:szCs w:val="24"/>
        </w:rPr>
      </w:pPr>
      <w:r w:rsidRPr="00D6261D">
        <w:rPr>
          <w:rFonts w:ascii="Arial Narrow" w:hAnsi="Arial Narrow"/>
          <w:sz w:val="24"/>
          <w:szCs w:val="24"/>
        </w:rPr>
        <w:t>Va fi prezentată diagrama persoanelor cazate, cu confirmarea unității de primire. Diagrama va conține datele de identificare ale persoanelor cazate și perioada de cazare.</w:t>
      </w:r>
    </w:p>
    <w:p w14:paraId="50072A64" w14:textId="2C5878DF"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3DF21C70" w14:textId="5B9D54BF" w:rsidR="00D6261D" w:rsidRPr="008417BB" w:rsidRDefault="00D6261D">
      <w:pPr>
        <w:pStyle w:val="Listparagraf"/>
        <w:numPr>
          <w:ilvl w:val="0"/>
          <w:numId w:val="48"/>
        </w:numPr>
        <w:jc w:val="both"/>
        <w:rPr>
          <w:rFonts w:ascii="Arial Narrow" w:hAnsi="Arial Narrow"/>
          <w:sz w:val="24"/>
          <w:szCs w:val="24"/>
        </w:rPr>
      </w:pPr>
      <w:r w:rsidRPr="008417BB">
        <w:rPr>
          <w:rFonts w:ascii="Arial Narrow" w:hAnsi="Arial Narrow"/>
          <w:sz w:val="24"/>
          <w:szCs w:val="24"/>
        </w:rPr>
        <w:lastRenderedPageBreak/>
        <w:t xml:space="preserve">Nu sunt eligibile cheltuielile efectuate pentru cazarea persoanelor care prestează diverse servicii în cadrul proiectului, altele decât cele artistice sau invitaţi în cadrul proiectului (de ex. instalator, tehnician etc.) </w:t>
      </w:r>
    </w:p>
    <w:p w14:paraId="2183D968" w14:textId="5921D0DC" w:rsidR="00D6261D" w:rsidRPr="008417BB" w:rsidRDefault="00D6261D">
      <w:pPr>
        <w:pStyle w:val="Listparagraf"/>
        <w:numPr>
          <w:ilvl w:val="0"/>
          <w:numId w:val="48"/>
        </w:numPr>
        <w:jc w:val="both"/>
        <w:rPr>
          <w:rFonts w:ascii="Arial Narrow" w:hAnsi="Arial Narrow"/>
          <w:sz w:val="24"/>
          <w:szCs w:val="24"/>
        </w:rPr>
      </w:pPr>
      <w:r w:rsidRPr="008417BB">
        <w:rPr>
          <w:rFonts w:ascii="Arial Narrow" w:hAnsi="Arial Narrow"/>
          <w:sz w:val="24"/>
          <w:szCs w:val="24"/>
        </w:rPr>
        <w:t>Cheltuielile efectuate pentru cazarea echipei de proiect, pot fi considerate contribuţie proprie.</w:t>
      </w:r>
    </w:p>
    <w:p w14:paraId="37634AD6" w14:textId="01567D90" w:rsidR="00D6261D" w:rsidRPr="008417BB" w:rsidRDefault="00D6261D" w:rsidP="00D6261D">
      <w:pPr>
        <w:jc w:val="both"/>
        <w:rPr>
          <w:rFonts w:ascii="Arial Narrow" w:hAnsi="Arial Narrow"/>
          <w:b/>
          <w:bCs/>
          <w:i/>
          <w:iCs/>
          <w:sz w:val="24"/>
          <w:szCs w:val="24"/>
        </w:rPr>
      </w:pPr>
      <w:r w:rsidRPr="008417BB">
        <w:rPr>
          <w:rFonts w:ascii="Arial Narrow" w:hAnsi="Arial Narrow"/>
          <w:b/>
          <w:bCs/>
          <w:i/>
          <w:iCs/>
          <w:sz w:val="24"/>
          <w:szCs w:val="24"/>
        </w:rPr>
        <w:t>1.9. Masă / Diurnă</w:t>
      </w:r>
    </w:p>
    <w:p w14:paraId="773ACE7A" w14:textId="4BF5FE28" w:rsidR="00D6261D" w:rsidRPr="00D6261D" w:rsidRDefault="00736E8B" w:rsidP="00D6261D">
      <w:pPr>
        <w:jc w:val="both"/>
        <w:rPr>
          <w:rFonts w:ascii="Arial Narrow" w:hAnsi="Arial Narrow"/>
          <w:sz w:val="24"/>
          <w:szCs w:val="24"/>
        </w:rPr>
      </w:pPr>
      <w:r>
        <w:rPr>
          <w:rFonts w:ascii="Arial Narrow" w:hAnsi="Arial Narrow"/>
          <w:sz w:val="24"/>
          <w:szCs w:val="24"/>
        </w:rPr>
        <w:t xml:space="preserve">a) </w:t>
      </w:r>
      <w:r w:rsidR="00D6261D" w:rsidRPr="00D6261D">
        <w:rPr>
          <w:rFonts w:ascii="Arial Narrow" w:hAnsi="Arial Narrow"/>
          <w:sz w:val="24"/>
          <w:szCs w:val="24"/>
        </w:rPr>
        <w:t>Tipul de cheltuieli care se decontează de pe această linie bugetară</w:t>
      </w:r>
    </w:p>
    <w:p w14:paraId="26101D40" w14:textId="45AC8CA0" w:rsidR="00D6261D" w:rsidRPr="008417BB" w:rsidRDefault="00D6261D">
      <w:pPr>
        <w:pStyle w:val="Listparagraf"/>
        <w:numPr>
          <w:ilvl w:val="0"/>
          <w:numId w:val="49"/>
        </w:numPr>
        <w:jc w:val="both"/>
        <w:rPr>
          <w:rFonts w:ascii="Arial Narrow" w:hAnsi="Arial Narrow"/>
          <w:sz w:val="24"/>
          <w:szCs w:val="24"/>
          <w:u w:val="single"/>
        </w:rPr>
      </w:pPr>
      <w:r w:rsidRPr="008417BB">
        <w:rPr>
          <w:rFonts w:ascii="Arial Narrow" w:hAnsi="Arial Narrow"/>
          <w:sz w:val="24"/>
          <w:szCs w:val="24"/>
        </w:rPr>
        <w:t xml:space="preserve">Cheltuielile de masă pentru participanţi şi/sau invitaţi și cheltuielile cu echipa de implementare se acoperă, cumulat, în limita unui procent de 20 %, aplicat la valoarea finanţării acordate. Cheltuielile de masă ale participanţilor şi/sau invitaţilor nu pot depăşi </w:t>
      </w:r>
      <w:r w:rsidR="008417BB" w:rsidRPr="008417BB">
        <w:rPr>
          <w:rFonts w:ascii="Arial Narrow" w:hAnsi="Arial Narrow"/>
          <w:sz w:val="24"/>
          <w:szCs w:val="24"/>
        </w:rPr>
        <w:t>4</w:t>
      </w:r>
      <w:r w:rsidRPr="008417BB">
        <w:rPr>
          <w:rFonts w:ascii="Arial Narrow" w:hAnsi="Arial Narrow"/>
          <w:sz w:val="24"/>
          <w:szCs w:val="24"/>
        </w:rPr>
        <w:t>0 de lei / pers. / zi</w:t>
      </w:r>
      <w:r w:rsidR="006530C9" w:rsidRPr="008417BB">
        <w:rPr>
          <w:rFonts w:ascii="Arial Narrow" w:hAnsi="Arial Narrow"/>
          <w:sz w:val="24"/>
          <w:szCs w:val="24"/>
        </w:rPr>
        <w:t xml:space="preserve">. </w:t>
      </w:r>
      <w:r w:rsidRPr="008417BB">
        <w:rPr>
          <w:rFonts w:ascii="Arial Narrow" w:hAnsi="Arial Narrow"/>
          <w:sz w:val="24"/>
          <w:szCs w:val="24"/>
        </w:rPr>
        <w:t>Contractul va preciza că nu vor fi servite băuturi alcoolice</w:t>
      </w:r>
      <w:r w:rsidR="006530C9" w:rsidRPr="008417BB">
        <w:rPr>
          <w:rFonts w:ascii="Arial Narrow" w:hAnsi="Arial Narrow"/>
          <w:sz w:val="24"/>
          <w:szCs w:val="24"/>
        </w:rPr>
        <w:t xml:space="preserve"> </w:t>
      </w:r>
      <w:r w:rsidRPr="008417BB">
        <w:rPr>
          <w:rFonts w:ascii="Arial Narrow" w:hAnsi="Arial Narrow"/>
          <w:sz w:val="24"/>
          <w:szCs w:val="24"/>
        </w:rPr>
        <w:t>(sau va fi ataşat meniul zilnic, din care va rezulta acest lucru).</w:t>
      </w:r>
      <w:r w:rsidR="006530C9" w:rsidRPr="008417BB">
        <w:rPr>
          <w:rFonts w:ascii="Arial Narrow" w:hAnsi="Arial Narrow"/>
          <w:sz w:val="24"/>
          <w:szCs w:val="24"/>
        </w:rPr>
        <w:t xml:space="preserve"> </w:t>
      </w:r>
    </w:p>
    <w:p w14:paraId="4144048D"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696F773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b.1. În cazul cheltuielilor de masă:</w:t>
      </w:r>
    </w:p>
    <w:p w14:paraId="743DDC63" w14:textId="77777777" w:rsidR="00D6261D" w:rsidRPr="00736E8B" w:rsidRDefault="00D6261D">
      <w:pPr>
        <w:pStyle w:val="Listparagraf"/>
        <w:numPr>
          <w:ilvl w:val="0"/>
          <w:numId w:val="16"/>
        </w:numPr>
        <w:jc w:val="both"/>
        <w:rPr>
          <w:rFonts w:ascii="Arial Narrow" w:hAnsi="Arial Narrow"/>
          <w:sz w:val="24"/>
          <w:szCs w:val="24"/>
        </w:rPr>
      </w:pPr>
      <w:r w:rsidRPr="00736E8B">
        <w:rPr>
          <w:rFonts w:ascii="Arial Narrow" w:hAnsi="Arial Narrow"/>
          <w:sz w:val="24"/>
          <w:szCs w:val="24"/>
        </w:rPr>
        <w:t>contract / comandă;</w:t>
      </w:r>
    </w:p>
    <w:p w14:paraId="043CA686" w14:textId="77777777" w:rsidR="00D6261D" w:rsidRPr="00736E8B" w:rsidRDefault="00D6261D">
      <w:pPr>
        <w:pStyle w:val="Listparagraf"/>
        <w:numPr>
          <w:ilvl w:val="0"/>
          <w:numId w:val="16"/>
        </w:numPr>
        <w:jc w:val="both"/>
        <w:rPr>
          <w:rFonts w:ascii="Arial Narrow" w:hAnsi="Arial Narrow"/>
          <w:sz w:val="24"/>
          <w:szCs w:val="24"/>
        </w:rPr>
      </w:pPr>
      <w:r w:rsidRPr="00736E8B">
        <w:rPr>
          <w:rFonts w:ascii="Arial Narrow" w:hAnsi="Arial Narrow"/>
          <w:sz w:val="24"/>
          <w:szCs w:val="24"/>
        </w:rPr>
        <w:t>factură;</w:t>
      </w:r>
    </w:p>
    <w:p w14:paraId="25CD0D2A" w14:textId="2596AF9E" w:rsidR="00D6261D" w:rsidRPr="00302273" w:rsidRDefault="00D6261D">
      <w:pPr>
        <w:pStyle w:val="Listparagraf"/>
        <w:numPr>
          <w:ilvl w:val="0"/>
          <w:numId w:val="16"/>
        </w:numPr>
        <w:jc w:val="both"/>
        <w:rPr>
          <w:rFonts w:ascii="Arial Narrow" w:hAnsi="Arial Narrow"/>
          <w:bCs/>
          <w:color w:val="4472C4" w:themeColor="accent1"/>
          <w:sz w:val="24"/>
          <w:szCs w:val="24"/>
        </w:rPr>
      </w:pPr>
      <w:r w:rsidRPr="00736E8B">
        <w:rPr>
          <w:rFonts w:ascii="Arial Narrow" w:hAnsi="Arial Narrow"/>
          <w:sz w:val="24"/>
          <w:szCs w:val="24"/>
        </w:rPr>
        <w:t xml:space="preserve">chitanță </w:t>
      </w:r>
      <w:r w:rsidR="006C6889">
        <w:rPr>
          <w:rFonts w:ascii="Arial Narrow" w:hAnsi="Arial Narrow"/>
          <w:sz w:val="24"/>
          <w:szCs w:val="24"/>
        </w:rPr>
        <w:t xml:space="preserve">/ bon fiscal sau ordin de plată, </w:t>
      </w:r>
      <w:r w:rsidR="006C6889" w:rsidRPr="006C5A8C">
        <w:rPr>
          <w:rFonts w:ascii="Arial Narrow" w:hAnsi="Arial Narrow"/>
          <w:bCs/>
          <w:sz w:val="24"/>
          <w:szCs w:val="24"/>
        </w:rPr>
        <w:t>registru de casă / extras bancar</w:t>
      </w:r>
    </w:p>
    <w:p w14:paraId="467EDDB9" w14:textId="77777777" w:rsidR="00D6261D" w:rsidRPr="00736E8B" w:rsidRDefault="00D6261D">
      <w:pPr>
        <w:pStyle w:val="Listparagraf"/>
        <w:numPr>
          <w:ilvl w:val="0"/>
          <w:numId w:val="16"/>
        </w:numPr>
        <w:jc w:val="both"/>
        <w:rPr>
          <w:rFonts w:ascii="Arial Narrow" w:hAnsi="Arial Narrow"/>
          <w:sz w:val="24"/>
          <w:szCs w:val="24"/>
        </w:rPr>
      </w:pPr>
      <w:r w:rsidRPr="00736E8B">
        <w:rPr>
          <w:rFonts w:ascii="Arial Narrow" w:hAnsi="Arial Narrow"/>
          <w:sz w:val="24"/>
          <w:szCs w:val="24"/>
        </w:rPr>
        <w:t>proces verbal de recepție a serviciilor sau a bunurilor (alimente);</w:t>
      </w:r>
    </w:p>
    <w:p w14:paraId="63B0520C" w14:textId="385CBB6B" w:rsidR="00D6261D" w:rsidRPr="00736E8B" w:rsidRDefault="00D6261D">
      <w:pPr>
        <w:pStyle w:val="Listparagraf"/>
        <w:numPr>
          <w:ilvl w:val="0"/>
          <w:numId w:val="16"/>
        </w:numPr>
        <w:jc w:val="both"/>
        <w:rPr>
          <w:rFonts w:ascii="Arial Narrow" w:hAnsi="Arial Narrow"/>
          <w:sz w:val="24"/>
          <w:szCs w:val="24"/>
        </w:rPr>
      </w:pPr>
      <w:r w:rsidRPr="00736E8B">
        <w:rPr>
          <w:rFonts w:ascii="Arial Narrow" w:hAnsi="Arial Narrow"/>
          <w:sz w:val="24"/>
          <w:szCs w:val="24"/>
        </w:rPr>
        <w:t>tabelul participanților / invitaților / echipa de implementare a proiectului (</w:t>
      </w:r>
      <w:r w:rsidRPr="008417BB">
        <w:rPr>
          <w:rFonts w:ascii="Arial Narrow" w:hAnsi="Arial Narrow"/>
          <w:sz w:val="24"/>
          <w:szCs w:val="24"/>
        </w:rPr>
        <w:t>vezi Modele de tabele).</w:t>
      </w:r>
    </w:p>
    <w:p w14:paraId="7E488912"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b.2. În cazul acordării diurnei:</w:t>
      </w:r>
    </w:p>
    <w:p w14:paraId="3FBF7B43" w14:textId="77777777" w:rsidR="00D6261D" w:rsidRPr="00736E8B" w:rsidRDefault="00D6261D">
      <w:pPr>
        <w:pStyle w:val="Listparagraf"/>
        <w:numPr>
          <w:ilvl w:val="0"/>
          <w:numId w:val="17"/>
        </w:numPr>
        <w:jc w:val="both"/>
        <w:rPr>
          <w:rFonts w:ascii="Arial Narrow" w:hAnsi="Arial Narrow"/>
          <w:sz w:val="24"/>
          <w:szCs w:val="24"/>
        </w:rPr>
      </w:pPr>
      <w:r w:rsidRPr="00736E8B">
        <w:rPr>
          <w:rFonts w:ascii="Arial Narrow" w:hAnsi="Arial Narrow"/>
          <w:sz w:val="24"/>
          <w:szCs w:val="24"/>
        </w:rPr>
        <w:t>dovada angajării;</w:t>
      </w:r>
    </w:p>
    <w:p w14:paraId="2FE89FC5" w14:textId="77777777" w:rsidR="00D6261D" w:rsidRPr="00736E8B" w:rsidRDefault="00D6261D">
      <w:pPr>
        <w:pStyle w:val="Listparagraf"/>
        <w:numPr>
          <w:ilvl w:val="0"/>
          <w:numId w:val="17"/>
        </w:numPr>
        <w:jc w:val="both"/>
        <w:rPr>
          <w:rFonts w:ascii="Arial Narrow" w:hAnsi="Arial Narrow"/>
          <w:sz w:val="24"/>
          <w:szCs w:val="24"/>
        </w:rPr>
      </w:pPr>
      <w:r w:rsidRPr="00736E8B">
        <w:rPr>
          <w:rFonts w:ascii="Arial Narrow" w:hAnsi="Arial Narrow"/>
          <w:sz w:val="24"/>
          <w:szCs w:val="24"/>
        </w:rPr>
        <w:t>ordin de deplasare;</w:t>
      </w:r>
    </w:p>
    <w:p w14:paraId="0A4607A9" w14:textId="77777777" w:rsidR="00D6261D" w:rsidRPr="00736E8B" w:rsidRDefault="00D6261D">
      <w:pPr>
        <w:pStyle w:val="Listparagraf"/>
        <w:numPr>
          <w:ilvl w:val="0"/>
          <w:numId w:val="17"/>
        </w:numPr>
        <w:jc w:val="both"/>
        <w:rPr>
          <w:rFonts w:ascii="Arial Narrow" w:hAnsi="Arial Narrow"/>
          <w:sz w:val="24"/>
          <w:szCs w:val="24"/>
        </w:rPr>
      </w:pPr>
      <w:r w:rsidRPr="00736E8B">
        <w:rPr>
          <w:rFonts w:ascii="Arial Narrow" w:hAnsi="Arial Narrow"/>
          <w:sz w:val="24"/>
          <w:szCs w:val="24"/>
        </w:rPr>
        <w:t>dispoziție de plată;</w:t>
      </w:r>
    </w:p>
    <w:p w14:paraId="19B2AD91" w14:textId="7C5D97D2" w:rsidR="00D6261D" w:rsidRPr="00736E8B" w:rsidRDefault="00D6261D">
      <w:pPr>
        <w:pStyle w:val="Listparagraf"/>
        <w:numPr>
          <w:ilvl w:val="0"/>
          <w:numId w:val="17"/>
        </w:numPr>
        <w:jc w:val="both"/>
        <w:rPr>
          <w:rFonts w:ascii="Arial Narrow" w:hAnsi="Arial Narrow"/>
          <w:sz w:val="24"/>
          <w:szCs w:val="24"/>
        </w:rPr>
      </w:pPr>
      <w:r w:rsidRPr="00736E8B">
        <w:rPr>
          <w:rFonts w:ascii="Arial Narrow" w:hAnsi="Arial Narrow"/>
          <w:sz w:val="24"/>
          <w:szCs w:val="24"/>
        </w:rPr>
        <w:t>diurna externă se acordă în funcție de țara de destinație, conform legislației în vigoare.</w:t>
      </w:r>
    </w:p>
    <w:p w14:paraId="76B94F3E"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35A2E1D6" w14:textId="1D22840C" w:rsidR="00D6261D" w:rsidRPr="008417BB" w:rsidRDefault="00D6261D">
      <w:pPr>
        <w:pStyle w:val="Listparagraf"/>
        <w:numPr>
          <w:ilvl w:val="0"/>
          <w:numId w:val="49"/>
        </w:numPr>
        <w:jc w:val="both"/>
        <w:rPr>
          <w:rFonts w:ascii="Arial Narrow" w:hAnsi="Arial Narrow"/>
          <w:sz w:val="24"/>
          <w:szCs w:val="24"/>
        </w:rPr>
      </w:pPr>
      <w:r w:rsidRPr="008417BB">
        <w:rPr>
          <w:rFonts w:ascii="Arial Narrow" w:hAnsi="Arial Narrow"/>
          <w:sz w:val="24"/>
          <w:szCs w:val="24"/>
        </w:rPr>
        <w:t xml:space="preserve">Cheltuiala cu masa, se acoperă în limita unui procent de 20 %, aplicat la valoarea finanţării acordate, dar nu mai mult de </w:t>
      </w:r>
      <w:r w:rsidR="00F81FBC" w:rsidRPr="008417BB">
        <w:rPr>
          <w:rFonts w:ascii="Arial Narrow" w:hAnsi="Arial Narrow"/>
          <w:sz w:val="24"/>
          <w:szCs w:val="24"/>
        </w:rPr>
        <w:t>40 de lei/zi/persoană</w:t>
      </w:r>
    </w:p>
    <w:p w14:paraId="00B96FC1" w14:textId="77777777" w:rsidR="00F81FBC" w:rsidRPr="008417BB" w:rsidRDefault="00D6261D">
      <w:pPr>
        <w:pStyle w:val="Listparagraf"/>
        <w:numPr>
          <w:ilvl w:val="0"/>
          <w:numId w:val="49"/>
        </w:numPr>
        <w:jc w:val="both"/>
        <w:rPr>
          <w:rFonts w:ascii="Arial Narrow" w:hAnsi="Arial Narrow"/>
          <w:sz w:val="24"/>
          <w:szCs w:val="24"/>
        </w:rPr>
      </w:pPr>
      <w:r w:rsidRPr="008417BB">
        <w:rPr>
          <w:rFonts w:ascii="Arial Narrow" w:hAnsi="Arial Narrow"/>
          <w:sz w:val="24"/>
          <w:szCs w:val="24"/>
        </w:rPr>
        <w:t xml:space="preserve">Suma ce depășește </w:t>
      </w:r>
      <w:r w:rsidR="00CC589A" w:rsidRPr="008417BB">
        <w:rPr>
          <w:rFonts w:ascii="Arial Narrow" w:hAnsi="Arial Narrow"/>
          <w:sz w:val="24"/>
          <w:szCs w:val="24"/>
        </w:rPr>
        <w:t>limita</w:t>
      </w:r>
      <w:r w:rsidR="00F81FBC" w:rsidRPr="008417BB">
        <w:rPr>
          <w:rFonts w:ascii="Arial Narrow" w:hAnsi="Arial Narrow"/>
          <w:sz w:val="24"/>
          <w:szCs w:val="24"/>
        </w:rPr>
        <w:t xml:space="preserve"> de 40 de lei/zi/persoană este</w:t>
      </w:r>
      <w:r w:rsidRPr="008417BB">
        <w:rPr>
          <w:rFonts w:ascii="Arial Narrow" w:hAnsi="Arial Narrow"/>
          <w:sz w:val="24"/>
          <w:szCs w:val="24"/>
        </w:rPr>
        <w:t xml:space="preserve"> considerată cheltuială neeligibilă</w:t>
      </w:r>
      <w:r w:rsidR="00F81FBC" w:rsidRPr="008417BB">
        <w:rPr>
          <w:rFonts w:ascii="Arial Narrow" w:hAnsi="Arial Narrow"/>
          <w:sz w:val="24"/>
          <w:szCs w:val="24"/>
        </w:rPr>
        <w:t>.</w:t>
      </w:r>
    </w:p>
    <w:p w14:paraId="61FFC62B" w14:textId="0B7CAEDF" w:rsidR="00D6261D" w:rsidRPr="008417BB" w:rsidRDefault="00F81FBC">
      <w:pPr>
        <w:pStyle w:val="Listparagraf"/>
        <w:numPr>
          <w:ilvl w:val="0"/>
          <w:numId w:val="49"/>
        </w:numPr>
        <w:jc w:val="both"/>
        <w:rPr>
          <w:rFonts w:ascii="Arial Narrow" w:hAnsi="Arial Narrow"/>
          <w:sz w:val="24"/>
          <w:szCs w:val="24"/>
        </w:rPr>
      </w:pPr>
      <w:r w:rsidRPr="008417BB">
        <w:rPr>
          <w:rFonts w:ascii="Arial Narrow" w:hAnsi="Arial Narrow"/>
          <w:sz w:val="24"/>
          <w:szCs w:val="24"/>
        </w:rPr>
        <w:t xml:space="preserve">Suma ce </w:t>
      </w:r>
      <w:r w:rsidR="00D6261D" w:rsidRPr="008417BB">
        <w:rPr>
          <w:rFonts w:ascii="Arial Narrow" w:hAnsi="Arial Narrow"/>
          <w:sz w:val="24"/>
          <w:szCs w:val="24"/>
        </w:rPr>
        <w:t>depășește 20 % din suma totală a finanțării acordate</w:t>
      </w:r>
      <w:r w:rsidRPr="008417BB">
        <w:rPr>
          <w:rFonts w:ascii="Arial Narrow" w:hAnsi="Arial Narrow"/>
          <w:sz w:val="24"/>
          <w:szCs w:val="24"/>
        </w:rPr>
        <w:t xml:space="preserve"> este considerată cheltuială neeligibilă</w:t>
      </w:r>
      <w:r w:rsidR="00D6261D" w:rsidRPr="008417BB">
        <w:rPr>
          <w:rFonts w:ascii="Arial Narrow" w:hAnsi="Arial Narrow"/>
          <w:sz w:val="24"/>
          <w:szCs w:val="24"/>
        </w:rPr>
        <w:t>.</w:t>
      </w:r>
    </w:p>
    <w:p w14:paraId="2C62526A" w14:textId="77777777" w:rsidR="00D6261D" w:rsidRPr="008417BB" w:rsidRDefault="00D6261D">
      <w:pPr>
        <w:pStyle w:val="Listparagraf"/>
        <w:numPr>
          <w:ilvl w:val="0"/>
          <w:numId w:val="49"/>
        </w:numPr>
        <w:jc w:val="both"/>
        <w:rPr>
          <w:rFonts w:ascii="Arial Narrow" w:hAnsi="Arial Narrow"/>
          <w:sz w:val="24"/>
          <w:szCs w:val="24"/>
        </w:rPr>
      </w:pPr>
      <w:r w:rsidRPr="008417BB">
        <w:rPr>
          <w:rFonts w:ascii="Arial Narrow" w:hAnsi="Arial Narrow"/>
          <w:sz w:val="24"/>
          <w:szCs w:val="24"/>
        </w:rPr>
        <w:t>Nu sunt eligibile cheltuielile cu masa pentru persoanele care prestează diverse servicii în cadrul proiectului, altele decât cele artistice sau invitaţi (de ex. instalator, tehnician etc.).</w:t>
      </w:r>
    </w:p>
    <w:p w14:paraId="5201861D" w14:textId="5B006099" w:rsidR="00D6261D" w:rsidRPr="008417BB" w:rsidRDefault="00D6261D">
      <w:pPr>
        <w:pStyle w:val="Listparagraf"/>
        <w:numPr>
          <w:ilvl w:val="0"/>
          <w:numId w:val="49"/>
        </w:numPr>
        <w:jc w:val="both"/>
        <w:rPr>
          <w:rFonts w:ascii="Arial Narrow" w:hAnsi="Arial Narrow"/>
          <w:sz w:val="24"/>
          <w:szCs w:val="24"/>
        </w:rPr>
      </w:pPr>
      <w:r w:rsidRPr="008417BB">
        <w:rPr>
          <w:rFonts w:ascii="Arial Narrow" w:hAnsi="Arial Narrow"/>
          <w:sz w:val="24"/>
          <w:szCs w:val="24"/>
        </w:rPr>
        <w:t xml:space="preserve">Cheltuielile efectuate pentru masa echipei de implementare a proiectului, pot fi considerate contribuție proprie, fiind cheltuială eligibilă în </w:t>
      </w:r>
      <w:r w:rsidR="00CC589A" w:rsidRPr="008417BB">
        <w:rPr>
          <w:rFonts w:ascii="Arial Narrow" w:hAnsi="Arial Narrow"/>
          <w:sz w:val="24"/>
          <w:szCs w:val="24"/>
        </w:rPr>
        <w:t xml:space="preserve">limita </w:t>
      </w:r>
      <w:r w:rsidR="00F81FBC" w:rsidRPr="008417BB">
        <w:rPr>
          <w:rFonts w:ascii="Arial Narrow" w:hAnsi="Arial Narrow"/>
          <w:sz w:val="24"/>
          <w:szCs w:val="24"/>
        </w:rPr>
        <w:t>de 40 lei/zi/persoană.</w:t>
      </w:r>
    </w:p>
    <w:p w14:paraId="61368827" w14:textId="16F06E3F" w:rsidR="00AC5A7D" w:rsidRPr="000C108D" w:rsidRDefault="00D6261D" w:rsidP="000C108D">
      <w:pPr>
        <w:pStyle w:val="Listparagraf"/>
        <w:numPr>
          <w:ilvl w:val="0"/>
          <w:numId w:val="49"/>
        </w:numPr>
        <w:jc w:val="both"/>
        <w:rPr>
          <w:rFonts w:ascii="Arial Narrow" w:hAnsi="Arial Narrow"/>
          <w:sz w:val="24"/>
          <w:szCs w:val="24"/>
        </w:rPr>
      </w:pPr>
      <w:r w:rsidRPr="000C108D">
        <w:rPr>
          <w:rFonts w:ascii="Arial Narrow" w:hAnsi="Arial Narrow"/>
          <w:sz w:val="24"/>
          <w:szCs w:val="24"/>
        </w:rPr>
        <w:t>Persoanele cu domiciliul în S</w:t>
      </w:r>
      <w:r w:rsidR="000C108D" w:rsidRPr="000C108D">
        <w:rPr>
          <w:rFonts w:ascii="Arial Narrow" w:hAnsi="Arial Narrow"/>
          <w:sz w:val="24"/>
          <w:szCs w:val="24"/>
        </w:rPr>
        <w:t>ăliște</w:t>
      </w:r>
      <w:r w:rsidRPr="000C108D">
        <w:rPr>
          <w:rFonts w:ascii="Arial Narrow" w:hAnsi="Arial Narrow"/>
          <w:sz w:val="24"/>
          <w:szCs w:val="24"/>
        </w:rPr>
        <w:t xml:space="preserve">, nu pot beneficia de cheltuieli de masă, nici din finanțarea alocată și nici din contribuția proprie. </w:t>
      </w:r>
    </w:p>
    <w:p w14:paraId="7A9BD7E8" w14:textId="7A8F2976" w:rsidR="00D6261D" w:rsidRPr="008417BB" w:rsidRDefault="00D6261D">
      <w:pPr>
        <w:pStyle w:val="Listparagraf"/>
        <w:numPr>
          <w:ilvl w:val="0"/>
          <w:numId w:val="49"/>
        </w:numPr>
        <w:jc w:val="both"/>
        <w:rPr>
          <w:rFonts w:ascii="Arial Narrow" w:hAnsi="Arial Narrow"/>
          <w:sz w:val="24"/>
          <w:szCs w:val="24"/>
        </w:rPr>
      </w:pPr>
      <w:r w:rsidRPr="008417BB">
        <w:rPr>
          <w:rFonts w:ascii="Arial Narrow" w:hAnsi="Arial Narrow"/>
          <w:sz w:val="24"/>
          <w:szCs w:val="24"/>
        </w:rPr>
        <w:t>Cheltuielile privind mesele oficiale sunt neeligibile.</w:t>
      </w:r>
    </w:p>
    <w:p w14:paraId="4C667847" w14:textId="7F2D6891" w:rsidR="00D6261D" w:rsidRPr="008417BB" w:rsidRDefault="00D6261D" w:rsidP="00D6261D">
      <w:pPr>
        <w:jc w:val="both"/>
        <w:rPr>
          <w:rFonts w:ascii="Arial Narrow" w:hAnsi="Arial Narrow"/>
          <w:b/>
          <w:bCs/>
          <w:i/>
          <w:iCs/>
          <w:sz w:val="24"/>
          <w:szCs w:val="24"/>
        </w:rPr>
      </w:pPr>
      <w:r w:rsidRPr="008417BB">
        <w:rPr>
          <w:rFonts w:ascii="Arial Narrow" w:hAnsi="Arial Narrow"/>
          <w:b/>
          <w:bCs/>
          <w:i/>
          <w:iCs/>
          <w:sz w:val="24"/>
          <w:szCs w:val="24"/>
        </w:rPr>
        <w:t xml:space="preserve">1.10. Achiziționarea de dotări necesare derulării proiectului cultural </w:t>
      </w:r>
    </w:p>
    <w:p w14:paraId="1B6FCC35" w14:textId="0C11788B"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a) Tipul de cheltuieli care se decontează de pe această linie bugetară  </w:t>
      </w:r>
    </w:p>
    <w:p w14:paraId="49F37CA6" w14:textId="458359EB" w:rsidR="00D6261D" w:rsidRPr="00D6261D" w:rsidRDefault="00D6261D" w:rsidP="008417BB">
      <w:pPr>
        <w:jc w:val="both"/>
        <w:rPr>
          <w:rFonts w:ascii="Arial Narrow" w:hAnsi="Arial Narrow"/>
          <w:sz w:val="24"/>
          <w:szCs w:val="24"/>
        </w:rPr>
      </w:pPr>
      <w:r w:rsidRPr="00736E8B">
        <w:rPr>
          <w:rFonts w:ascii="Arial Narrow" w:hAnsi="Arial Narrow"/>
          <w:b/>
          <w:bCs/>
          <w:sz w:val="24"/>
          <w:szCs w:val="24"/>
        </w:rPr>
        <w:t>Definiție dotări:</w:t>
      </w:r>
      <w:r w:rsidRPr="00D6261D">
        <w:rPr>
          <w:rFonts w:ascii="Arial Narrow" w:hAnsi="Arial Narrow"/>
          <w:sz w:val="24"/>
          <w:szCs w:val="24"/>
        </w:rPr>
        <w:t xml:space="preserve"> orice bun necesar implementării proiectului cultural, achiziționat în corelare cu activitățile declarate ale proiectului. </w:t>
      </w:r>
    </w:p>
    <w:p w14:paraId="1D01CCF7" w14:textId="539FC6F9" w:rsidR="00D6261D" w:rsidRPr="008417BB" w:rsidRDefault="00D6261D">
      <w:pPr>
        <w:pStyle w:val="Listparagraf"/>
        <w:numPr>
          <w:ilvl w:val="0"/>
          <w:numId w:val="50"/>
        </w:numPr>
        <w:jc w:val="both"/>
        <w:rPr>
          <w:rFonts w:ascii="Arial Narrow" w:hAnsi="Arial Narrow"/>
          <w:sz w:val="24"/>
          <w:szCs w:val="24"/>
        </w:rPr>
      </w:pPr>
      <w:r w:rsidRPr="008417BB">
        <w:rPr>
          <w:rFonts w:ascii="Arial Narrow" w:hAnsi="Arial Narrow"/>
          <w:sz w:val="24"/>
          <w:szCs w:val="24"/>
        </w:rPr>
        <w:lastRenderedPageBreak/>
        <w:t xml:space="preserve">Cheltuielile pentru achiziționarea de dotări necesare derulării proiectului cultural, se acoperă în limita unui </w:t>
      </w:r>
      <w:r w:rsidRPr="008417BB">
        <w:rPr>
          <w:rFonts w:ascii="Arial Narrow" w:hAnsi="Arial Narrow"/>
          <w:sz w:val="24"/>
          <w:szCs w:val="24"/>
          <w:u w:val="single"/>
        </w:rPr>
        <w:t>procent de 10 % din</w:t>
      </w:r>
      <w:r w:rsidRPr="008417BB">
        <w:rPr>
          <w:rFonts w:ascii="Arial Narrow" w:hAnsi="Arial Narrow"/>
          <w:sz w:val="24"/>
          <w:szCs w:val="24"/>
        </w:rPr>
        <w:t xml:space="preserve"> totalul finanțării nerambursabile acordate, dar nu mai mult de </w:t>
      </w:r>
      <w:r w:rsidRPr="008417BB">
        <w:rPr>
          <w:rFonts w:ascii="Arial Narrow" w:hAnsi="Arial Narrow"/>
          <w:sz w:val="24"/>
          <w:szCs w:val="24"/>
          <w:u w:val="single"/>
        </w:rPr>
        <w:t>1500 lei.</w:t>
      </w:r>
    </w:p>
    <w:p w14:paraId="02A284C7" w14:textId="0AC20EB8" w:rsidR="00D6261D" w:rsidRPr="008417BB" w:rsidRDefault="00D6261D">
      <w:pPr>
        <w:pStyle w:val="Listparagraf"/>
        <w:numPr>
          <w:ilvl w:val="0"/>
          <w:numId w:val="50"/>
        </w:numPr>
        <w:jc w:val="both"/>
        <w:rPr>
          <w:rFonts w:ascii="Arial Narrow" w:hAnsi="Arial Narrow"/>
          <w:sz w:val="24"/>
          <w:szCs w:val="24"/>
        </w:rPr>
      </w:pPr>
      <w:r w:rsidRPr="008417BB">
        <w:rPr>
          <w:rFonts w:ascii="Arial Narrow" w:hAnsi="Arial Narrow"/>
          <w:sz w:val="24"/>
          <w:szCs w:val="24"/>
        </w:rPr>
        <w:t xml:space="preserve">În cazul în care dotările constau în bunuri materiale, fizice, ce urmează a fi amplasate pe domeniul public, beneficiarul se va asigura că deține avizul eliberat de către Comisia de Adunări Publice din cadrul Primăriei </w:t>
      </w:r>
      <w:r w:rsidR="000C108D">
        <w:rPr>
          <w:rFonts w:ascii="Arial Narrow" w:hAnsi="Arial Narrow"/>
          <w:sz w:val="24"/>
          <w:szCs w:val="24"/>
        </w:rPr>
        <w:t>Orașului Săliște</w:t>
      </w:r>
      <w:r w:rsidRPr="008417BB">
        <w:rPr>
          <w:rFonts w:ascii="Arial Narrow" w:hAnsi="Arial Narrow"/>
          <w:sz w:val="24"/>
          <w:szCs w:val="24"/>
        </w:rPr>
        <w:t xml:space="preserve">/SPADPP/ Direcția Tehnică a Primăriei </w:t>
      </w:r>
      <w:r w:rsidR="000C108D">
        <w:rPr>
          <w:rFonts w:ascii="Arial Narrow" w:hAnsi="Arial Narrow"/>
          <w:sz w:val="24"/>
          <w:szCs w:val="24"/>
        </w:rPr>
        <w:t>Orașului Săliște</w:t>
      </w:r>
      <w:r w:rsidRPr="008417BB">
        <w:rPr>
          <w:rFonts w:ascii="Arial Narrow" w:hAnsi="Arial Narrow"/>
          <w:sz w:val="24"/>
          <w:szCs w:val="24"/>
        </w:rPr>
        <w:t xml:space="preserve">, după caz. </w:t>
      </w:r>
    </w:p>
    <w:p w14:paraId="2FCC847C"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540359BF" w14:textId="77777777" w:rsidR="00D6261D" w:rsidRPr="00736E8B" w:rsidRDefault="00D6261D">
      <w:pPr>
        <w:pStyle w:val="Listparagraf"/>
        <w:numPr>
          <w:ilvl w:val="0"/>
          <w:numId w:val="18"/>
        </w:numPr>
        <w:jc w:val="both"/>
        <w:rPr>
          <w:rFonts w:ascii="Arial Narrow" w:hAnsi="Arial Narrow"/>
          <w:sz w:val="24"/>
          <w:szCs w:val="24"/>
        </w:rPr>
      </w:pPr>
      <w:r w:rsidRPr="00736E8B">
        <w:rPr>
          <w:rFonts w:ascii="Arial Narrow" w:hAnsi="Arial Narrow"/>
          <w:sz w:val="24"/>
          <w:szCs w:val="24"/>
        </w:rPr>
        <w:t>contract;</w:t>
      </w:r>
    </w:p>
    <w:p w14:paraId="1F96D6EB" w14:textId="77777777" w:rsidR="00D6261D" w:rsidRPr="00736E8B" w:rsidRDefault="00D6261D">
      <w:pPr>
        <w:pStyle w:val="Listparagraf"/>
        <w:numPr>
          <w:ilvl w:val="0"/>
          <w:numId w:val="18"/>
        </w:numPr>
        <w:jc w:val="both"/>
        <w:rPr>
          <w:rFonts w:ascii="Arial Narrow" w:hAnsi="Arial Narrow"/>
          <w:sz w:val="24"/>
          <w:szCs w:val="24"/>
        </w:rPr>
      </w:pPr>
      <w:r w:rsidRPr="00736E8B">
        <w:rPr>
          <w:rFonts w:ascii="Arial Narrow" w:hAnsi="Arial Narrow"/>
          <w:sz w:val="24"/>
          <w:szCs w:val="24"/>
        </w:rPr>
        <w:t>factură;</w:t>
      </w:r>
    </w:p>
    <w:p w14:paraId="78BFC9BD" w14:textId="72A10C2A" w:rsidR="00D6261D" w:rsidRPr="00736E8B" w:rsidRDefault="00D6261D">
      <w:pPr>
        <w:pStyle w:val="Listparagraf"/>
        <w:numPr>
          <w:ilvl w:val="0"/>
          <w:numId w:val="18"/>
        </w:numPr>
        <w:jc w:val="both"/>
        <w:rPr>
          <w:rFonts w:ascii="Arial Narrow" w:hAnsi="Arial Narrow"/>
          <w:sz w:val="24"/>
          <w:szCs w:val="24"/>
        </w:rPr>
      </w:pPr>
      <w:r w:rsidRPr="00736E8B">
        <w:rPr>
          <w:rFonts w:ascii="Arial Narrow" w:hAnsi="Arial Narrow"/>
          <w:sz w:val="24"/>
          <w:szCs w:val="24"/>
        </w:rPr>
        <w:t xml:space="preserve">chitanță </w:t>
      </w:r>
      <w:r w:rsidR="006C6889">
        <w:rPr>
          <w:rFonts w:ascii="Arial Narrow" w:hAnsi="Arial Narrow"/>
          <w:sz w:val="24"/>
          <w:szCs w:val="24"/>
        </w:rPr>
        <w:t>/ bon fiscal sau ordin de pla</w:t>
      </w:r>
      <w:r w:rsidR="006C6889" w:rsidRPr="00F81FBC">
        <w:rPr>
          <w:rFonts w:ascii="Arial Narrow" w:hAnsi="Arial Narrow"/>
          <w:sz w:val="24"/>
          <w:szCs w:val="24"/>
        </w:rPr>
        <w:t xml:space="preserve">tă, </w:t>
      </w:r>
      <w:r w:rsidR="006C6889" w:rsidRPr="00F81FBC">
        <w:rPr>
          <w:rFonts w:ascii="Arial Narrow" w:hAnsi="Arial Narrow"/>
          <w:bCs/>
          <w:sz w:val="24"/>
          <w:szCs w:val="24"/>
        </w:rPr>
        <w:t>registru de casă / extras bancar</w:t>
      </w:r>
    </w:p>
    <w:p w14:paraId="759EEA53" w14:textId="535ABFE7" w:rsidR="00D6261D" w:rsidRPr="00736E8B" w:rsidRDefault="00D6261D">
      <w:pPr>
        <w:pStyle w:val="Listparagraf"/>
        <w:numPr>
          <w:ilvl w:val="0"/>
          <w:numId w:val="18"/>
        </w:numPr>
        <w:jc w:val="both"/>
        <w:rPr>
          <w:rFonts w:ascii="Arial Narrow" w:hAnsi="Arial Narrow"/>
          <w:sz w:val="24"/>
          <w:szCs w:val="24"/>
        </w:rPr>
      </w:pPr>
      <w:r w:rsidRPr="00736E8B">
        <w:rPr>
          <w:rFonts w:ascii="Arial Narrow" w:hAnsi="Arial Narrow"/>
          <w:sz w:val="24"/>
          <w:szCs w:val="24"/>
        </w:rPr>
        <w:t>notă de intrare recepție (NIR).</w:t>
      </w:r>
    </w:p>
    <w:p w14:paraId="6C9078CC" w14:textId="55270FAB" w:rsidR="00D6261D" w:rsidRPr="008417BB" w:rsidRDefault="00736E8B" w:rsidP="00D6261D">
      <w:pPr>
        <w:jc w:val="both"/>
        <w:rPr>
          <w:rFonts w:ascii="Arial Narrow" w:hAnsi="Arial Narrow"/>
          <w:sz w:val="24"/>
          <w:szCs w:val="24"/>
        </w:rPr>
      </w:pPr>
      <w:r>
        <w:rPr>
          <w:rFonts w:ascii="Arial Narrow" w:hAnsi="Arial Narrow"/>
          <w:sz w:val="24"/>
          <w:szCs w:val="24"/>
        </w:rPr>
        <w:t>c</w:t>
      </w:r>
      <w:r w:rsidRPr="008417BB">
        <w:rPr>
          <w:rFonts w:ascii="Arial Narrow" w:hAnsi="Arial Narrow"/>
          <w:sz w:val="24"/>
          <w:szCs w:val="24"/>
        </w:rPr>
        <w:t xml:space="preserve">) </w:t>
      </w:r>
      <w:r w:rsidR="00D6261D" w:rsidRPr="008417BB">
        <w:rPr>
          <w:rFonts w:ascii="Arial Narrow" w:hAnsi="Arial Narrow"/>
          <w:sz w:val="24"/>
          <w:szCs w:val="24"/>
        </w:rPr>
        <w:t>Restricții de decontare:</w:t>
      </w:r>
    </w:p>
    <w:p w14:paraId="7D7713AE" w14:textId="0769079B" w:rsidR="00D6261D" w:rsidRPr="008417BB" w:rsidRDefault="00F81FBC">
      <w:pPr>
        <w:pStyle w:val="Listparagraf"/>
        <w:numPr>
          <w:ilvl w:val="0"/>
          <w:numId w:val="51"/>
        </w:numPr>
        <w:jc w:val="both"/>
        <w:rPr>
          <w:rFonts w:ascii="Arial Narrow" w:hAnsi="Arial Narrow"/>
          <w:sz w:val="24"/>
          <w:szCs w:val="24"/>
        </w:rPr>
      </w:pPr>
      <w:r w:rsidRPr="008417BB">
        <w:rPr>
          <w:rFonts w:ascii="Arial Narrow" w:hAnsi="Arial Narrow"/>
          <w:sz w:val="24"/>
          <w:szCs w:val="24"/>
        </w:rPr>
        <w:t>Î</w:t>
      </w:r>
      <w:r w:rsidR="00D6261D" w:rsidRPr="008417BB">
        <w:rPr>
          <w:rFonts w:ascii="Arial Narrow" w:hAnsi="Arial Narrow"/>
          <w:sz w:val="24"/>
          <w:szCs w:val="24"/>
        </w:rPr>
        <w:t>n cazul obiectelor de inventar, valoarea totală a acestora, achiziționate cu scopul de dotări necesare derulării proiectului cultural, nu poate depăși suma de 1 500 lei.</w:t>
      </w:r>
    </w:p>
    <w:p w14:paraId="1C0A4A4F" w14:textId="77777777" w:rsidR="008417BB" w:rsidRDefault="00D6261D">
      <w:pPr>
        <w:pStyle w:val="Listparagraf"/>
        <w:numPr>
          <w:ilvl w:val="0"/>
          <w:numId w:val="51"/>
        </w:numPr>
        <w:jc w:val="both"/>
        <w:rPr>
          <w:rFonts w:ascii="Arial Narrow" w:hAnsi="Arial Narrow"/>
          <w:sz w:val="24"/>
          <w:szCs w:val="24"/>
        </w:rPr>
      </w:pPr>
      <w:r w:rsidRPr="008417BB">
        <w:rPr>
          <w:rFonts w:ascii="Arial Narrow" w:hAnsi="Arial Narrow"/>
          <w:sz w:val="24"/>
          <w:szCs w:val="24"/>
        </w:rPr>
        <w:t>În cazul mijloacelor fixe achiziționate în cadrul proiectului, se consideră eligibile și se poate deconta doar contravaloarea amortizării mijloacelor fixe, aferente perioadei de desfășurare a evenimentului / proiectului cultural</w:t>
      </w:r>
      <w:r w:rsidR="008417BB">
        <w:rPr>
          <w:rFonts w:ascii="Arial Narrow" w:hAnsi="Arial Narrow"/>
          <w:sz w:val="24"/>
          <w:szCs w:val="24"/>
        </w:rPr>
        <w:t>.</w:t>
      </w:r>
    </w:p>
    <w:p w14:paraId="5C3AF7DD" w14:textId="43E36AFF" w:rsidR="00D6261D" w:rsidRPr="008417BB" w:rsidRDefault="008417BB">
      <w:pPr>
        <w:pStyle w:val="Listparagraf"/>
        <w:numPr>
          <w:ilvl w:val="1"/>
          <w:numId w:val="51"/>
        </w:numPr>
        <w:jc w:val="both"/>
        <w:rPr>
          <w:rFonts w:ascii="Arial Narrow" w:hAnsi="Arial Narrow"/>
          <w:sz w:val="24"/>
          <w:szCs w:val="24"/>
        </w:rPr>
      </w:pPr>
      <w:r>
        <w:rPr>
          <w:rFonts w:ascii="Arial Narrow" w:hAnsi="Arial Narrow"/>
          <w:sz w:val="24"/>
          <w:szCs w:val="24"/>
        </w:rPr>
        <w:t>Exemplu:</w:t>
      </w:r>
      <w:r w:rsidR="00D6261D" w:rsidRPr="008417BB">
        <w:rPr>
          <w:rFonts w:ascii="Arial Narrow" w:hAnsi="Arial Narrow"/>
          <w:sz w:val="24"/>
          <w:szCs w:val="24"/>
        </w:rPr>
        <w:t xml:space="preserve"> proiectul constă în desfășurarea unei conferințe, pentru care se achiziționează un sistem de traducere simultană, în valoare de 15 000 lei. Se consideră eligibilă doar valoarea de 15 000 lei/ Durata normală a mijlocului fix x Durata proiectului). În cazul în care suma amortizărilor calculate după modelul anterior, va depăși valoarea maximă admisă totală de 1 500 lei, se va deconta suma de 1 500 lei.</w:t>
      </w:r>
    </w:p>
    <w:p w14:paraId="123D336A" w14:textId="370A8070" w:rsidR="008417BB" w:rsidRPr="008417BB" w:rsidRDefault="008417BB">
      <w:pPr>
        <w:pStyle w:val="Listparagraf"/>
        <w:numPr>
          <w:ilvl w:val="0"/>
          <w:numId w:val="51"/>
        </w:numPr>
        <w:jc w:val="both"/>
        <w:rPr>
          <w:rFonts w:ascii="Arial Narrow" w:hAnsi="Arial Narrow"/>
          <w:sz w:val="24"/>
          <w:szCs w:val="24"/>
        </w:rPr>
      </w:pPr>
      <w:r w:rsidRPr="008417BB">
        <w:rPr>
          <w:rFonts w:ascii="Arial Narrow" w:hAnsi="Arial Narrow"/>
          <w:sz w:val="24"/>
          <w:szCs w:val="24"/>
        </w:rPr>
        <w:t>Nu sunt eligibile dotările cu mobilier, echipamente foto-video sau echipamentele electrice de birotică sau altele asemenea.</w:t>
      </w:r>
    </w:p>
    <w:p w14:paraId="0CC23BB1" w14:textId="1909CD1E" w:rsidR="00D6261D" w:rsidRPr="008417BB" w:rsidRDefault="00D6261D">
      <w:pPr>
        <w:pStyle w:val="Listparagraf"/>
        <w:numPr>
          <w:ilvl w:val="0"/>
          <w:numId w:val="51"/>
        </w:numPr>
        <w:jc w:val="both"/>
        <w:rPr>
          <w:rFonts w:ascii="Arial Narrow" w:hAnsi="Arial Narrow"/>
          <w:sz w:val="24"/>
          <w:szCs w:val="24"/>
        </w:rPr>
      </w:pPr>
      <w:r w:rsidRPr="008417BB">
        <w:rPr>
          <w:rFonts w:ascii="Arial Narrow" w:hAnsi="Arial Narrow"/>
          <w:sz w:val="24"/>
          <w:szCs w:val="24"/>
        </w:rPr>
        <w:t xml:space="preserve">Suma care depășește </w:t>
      </w:r>
      <w:r w:rsidRPr="008417BB">
        <w:rPr>
          <w:rFonts w:ascii="Arial Narrow" w:hAnsi="Arial Narrow"/>
          <w:sz w:val="24"/>
          <w:szCs w:val="24"/>
          <w:u w:val="single"/>
        </w:rPr>
        <w:t xml:space="preserve">1 500 lei nu </w:t>
      </w:r>
      <w:r w:rsidR="006800CF" w:rsidRPr="008417BB">
        <w:rPr>
          <w:rFonts w:ascii="Arial Narrow" w:hAnsi="Arial Narrow"/>
          <w:sz w:val="24"/>
          <w:szCs w:val="24"/>
          <w:u w:val="single"/>
        </w:rPr>
        <w:t xml:space="preserve">este eligibilă </w:t>
      </w:r>
      <w:r w:rsidR="008417BB">
        <w:rPr>
          <w:rFonts w:ascii="Arial Narrow" w:hAnsi="Arial Narrow"/>
          <w:sz w:val="24"/>
          <w:szCs w:val="24"/>
          <w:u w:val="single"/>
        </w:rPr>
        <w:t>(nici pe</w:t>
      </w:r>
      <w:r w:rsidRPr="008417BB">
        <w:rPr>
          <w:rFonts w:ascii="Arial Narrow" w:hAnsi="Arial Narrow"/>
          <w:sz w:val="24"/>
          <w:szCs w:val="24"/>
          <w:u w:val="single"/>
        </w:rPr>
        <w:t xml:space="preserve"> contribuție proprie</w:t>
      </w:r>
      <w:r w:rsidR="008417BB">
        <w:rPr>
          <w:rFonts w:ascii="Arial Narrow" w:hAnsi="Arial Narrow"/>
          <w:sz w:val="24"/>
          <w:szCs w:val="24"/>
          <w:u w:val="single"/>
        </w:rPr>
        <w:t>)</w:t>
      </w:r>
    </w:p>
    <w:p w14:paraId="3B6B1AE5" w14:textId="5B80E6AB" w:rsidR="00D6261D" w:rsidRPr="008417BB" w:rsidRDefault="00D6261D" w:rsidP="00D6261D">
      <w:pPr>
        <w:jc w:val="both"/>
        <w:rPr>
          <w:rFonts w:ascii="Arial Narrow" w:hAnsi="Arial Narrow"/>
          <w:b/>
          <w:bCs/>
          <w:i/>
          <w:iCs/>
          <w:sz w:val="24"/>
          <w:szCs w:val="24"/>
        </w:rPr>
      </w:pPr>
      <w:r w:rsidRPr="008417BB">
        <w:rPr>
          <w:rFonts w:ascii="Arial Narrow" w:hAnsi="Arial Narrow"/>
          <w:b/>
          <w:bCs/>
          <w:i/>
          <w:iCs/>
          <w:sz w:val="24"/>
          <w:szCs w:val="24"/>
        </w:rPr>
        <w:t>1.11. Prestări servicii (altele)</w:t>
      </w:r>
    </w:p>
    <w:p w14:paraId="16F395B1"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a) Tipul de cheltuieli care se decontează de pe această linie bugetară</w:t>
      </w:r>
    </w:p>
    <w:p w14:paraId="500D36DF" w14:textId="4DFB4DCF" w:rsidR="00D6261D" w:rsidRPr="00D6261D" w:rsidRDefault="00D6261D">
      <w:pPr>
        <w:pStyle w:val="Listparagraf"/>
        <w:numPr>
          <w:ilvl w:val="0"/>
          <w:numId w:val="51"/>
        </w:numPr>
        <w:jc w:val="both"/>
        <w:rPr>
          <w:rFonts w:ascii="Arial Narrow" w:hAnsi="Arial Narrow"/>
          <w:sz w:val="24"/>
          <w:szCs w:val="24"/>
        </w:rPr>
      </w:pPr>
      <w:r w:rsidRPr="00D6261D">
        <w:rPr>
          <w:rFonts w:ascii="Arial Narrow" w:hAnsi="Arial Narrow"/>
          <w:sz w:val="24"/>
          <w:szCs w:val="24"/>
        </w:rPr>
        <w:t xml:space="preserve">Pe această linie bugetară se vor deconta doar prestările de servicii care nu pot fi regăsite pe liniile de prestări servicii, specifice. </w:t>
      </w:r>
    </w:p>
    <w:p w14:paraId="25FED8E3" w14:textId="77777777" w:rsidR="00D6261D" w:rsidRPr="008417BB" w:rsidRDefault="00D6261D">
      <w:pPr>
        <w:pStyle w:val="Listparagraf"/>
        <w:numPr>
          <w:ilvl w:val="0"/>
          <w:numId w:val="51"/>
        </w:numPr>
        <w:jc w:val="both"/>
        <w:rPr>
          <w:rFonts w:ascii="Arial Narrow" w:hAnsi="Arial Narrow"/>
          <w:sz w:val="24"/>
          <w:szCs w:val="24"/>
        </w:rPr>
      </w:pPr>
      <w:r w:rsidRPr="008417BB">
        <w:rPr>
          <w:rFonts w:ascii="Arial Narrow" w:hAnsi="Arial Narrow"/>
          <w:sz w:val="24"/>
          <w:szCs w:val="24"/>
        </w:rPr>
        <w:t xml:space="preserve">Vor fi decontate de pe această linie: </w:t>
      </w:r>
    </w:p>
    <w:p w14:paraId="0EE1A6D8" w14:textId="60088A5A" w:rsidR="00CA5151" w:rsidRPr="00CA5151" w:rsidRDefault="00D6261D">
      <w:pPr>
        <w:pStyle w:val="Listparagraf"/>
        <w:numPr>
          <w:ilvl w:val="0"/>
          <w:numId w:val="19"/>
        </w:numPr>
        <w:jc w:val="both"/>
        <w:rPr>
          <w:rFonts w:ascii="Arial Narrow" w:hAnsi="Arial Narrow"/>
          <w:sz w:val="24"/>
          <w:szCs w:val="24"/>
        </w:rPr>
      </w:pPr>
      <w:r w:rsidRPr="00736E8B">
        <w:rPr>
          <w:rFonts w:ascii="Arial Narrow" w:hAnsi="Arial Narrow"/>
          <w:b/>
          <w:bCs/>
          <w:sz w:val="24"/>
          <w:szCs w:val="24"/>
        </w:rPr>
        <w:t>contractele de prestări servicii de impresariere sau intermediere</w:t>
      </w:r>
      <w:r w:rsidRPr="00736E8B">
        <w:rPr>
          <w:rFonts w:ascii="Arial Narrow" w:hAnsi="Arial Narrow"/>
          <w:sz w:val="24"/>
          <w:szCs w:val="24"/>
        </w:rPr>
        <w:t>. În cazul în care persoana jurid</w:t>
      </w:r>
      <w:r w:rsidR="00481E2F">
        <w:rPr>
          <w:rFonts w:ascii="Arial Narrow" w:hAnsi="Arial Narrow"/>
          <w:sz w:val="24"/>
          <w:szCs w:val="24"/>
        </w:rPr>
        <w:t>ică care intermediază, nu deține</w:t>
      </w:r>
      <w:r w:rsidRPr="00736E8B">
        <w:rPr>
          <w:rFonts w:ascii="Arial Narrow" w:hAnsi="Arial Narrow"/>
          <w:sz w:val="24"/>
          <w:szCs w:val="24"/>
        </w:rPr>
        <w:t xml:space="preserve"> un cod CAEN corespunzător este obligatoriu să reiasă din conținutul contractului că nu are beneficii financiare de pe urma acestei intermedieri. </w:t>
      </w:r>
    </w:p>
    <w:p w14:paraId="4E63581C" w14:textId="2E4238CB" w:rsidR="00F1374C" w:rsidRPr="009B28FF" w:rsidRDefault="00D6261D" w:rsidP="009B28FF">
      <w:pPr>
        <w:pStyle w:val="Listparagraf"/>
        <w:numPr>
          <w:ilvl w:val="0"/>
          <w:numId w:val="19"/>
        </w:numPr>
        <w:jc w:val="both"/>
        <w:rPr>
          <w:rFonts w:ascii="Arial Narrow" w:hAnsi="Arial Narrow"/>
          <w:sz w:val="24"/>
          <w:szCs w:val="24"/>
        </w:rPr>
      </w:pPr>
      <w:r w:rsidRPr="00736E8B">
        <w:rPr>
          <w:rFonts w:ascii="Arial Narrow" w:hAnsi="Arial Narrow"/>
          <w:b/>
          <w:bCs/>
          <w:sz w:val="24"/>
          <w:szCs w:val="24"/>
        </w:rPr>
        <w:t>Prestările de servicii artistice.</w:t>
      </w:r>
      <w:r w:rsidRPr="00736E8B">
        <w:rPr>
          <w:rFonts w:ascii="Arial Narrow" w:hAnsi="Arial Narrow"/>
          <w:sz w:val="24"/>
          <w:szCs w:val="24"/>
        </w:rPr>
        <w:t xml:space="preserve"> În acest caz se va menționa numărul persoanelor din staff-ul artistului care vor beneficia, după caz, de servicii cazare, transport şi masă în cadrul proiectului.  </w:t>
      </w:r>
    </w:p>
    <w:p w14:paraId="342AAB9D" w14:textId="2A97170F" w:rsidR="00C648AD" w:rsidRPr="00C648AD" w:rsidRDefault="00D6261D">
      <w:pPr>
        <w:pStyle w:val="Listparagraf"/>
        <w:numPr>
          <w:ilvl w:val="0"/>
          <w:numId w:val="19"/>
        </w:numPr>
        <w:jc w:val="both"/>
        <w:rPr>
          <w:rFonts w:ascii="Arial Narrow" w:hAnsi="Arial Narrow"/>
          <w:sz w:val="24"/>
          <w:szCs w:val="24"/>
        </w:rPr>
      </w:pPr>
      <w:r w:rsidRPr="00736E8B">
        <w:rPr>
          <w:rFonts w:ascii="Arial Narrow" w:hAnsi="Arial Narrow"/>
          <w:b/>
          <w:bCs/>
          <w:sz w:val="24"/>
          <w:szCs w:val="24"/>
        </w:rPr>
        <w:t>Serviciile prestate de către echipa de implementare a proiectului.</w:t>
      </w:r>
      <w:r w:rsidRPr="00736E8B">
        <w:rPr>
          <w:rFonts w:ascii="Arial Narrow" w:hAnsi="Arial Narrow"/>
          <w:sz w:val="24"/>
          <w:szCs w:val="24"/>
        </w:rPr>
        <w:t xml:space="preserve"> În echipa de implementare a proiectului sunt cuprinse atât persoane fizice, cât şi persoane juridice care se ocupă de implementarea proiectului, spre exemplu ( manager proiect, asistent manager proiect, PR, asistent PR, consultant financiar, consultant juridic, consultant.., persoana desemnată pentru întocmirea decontului, expert contabil, expert.., contabil, ș.a, indiferent de forma juridică a prestatorului).   </w:t>
      </w:r>
    </w:p>
    <w:p w14:paraId="66ADBA92" w14:textId="77777777" w:rsidR="009B28FF" w:rsidRPr="00CE55E7" w:rsidRDefault="009B28FF" w:rsidP="009B28FF">
      <w:pPr>
        <w:pStyle w:val="Listparagraf"/>
        <w:numPr>
          <w:ilvl w:val="2"/>
          <w:numId w:val="19"/>
        </w:numPr>
        <w:rPr>
          <w:rFonts w:ascii="Arial Narrow" w:hAnsi="Arial Narrow"/>
          <w:sz w:val="24"/>
          <w:szCs w:val="24"/>
        </w:rPr>
      </w:pPr>
      <w:r w:rsidRPr="00CE55E7">
        <w:rPr>
          <w:rFonts w:ascii="Arial Narrow" w:hAnsi="Arial Narrow"/>
          <w:sz w:val="24"/>
          <w:szCs w:val="24"/>
        </w:rPr>
        <w:lastRenderedPageBreak/>
        <w:t>Pentru decontarea cheltuielilor cu contractele de servicii prestate de către echipa de implementare a proiectului se va avea în vedere pragul maxim de cheltuieli care poate fi decontat din fondurile autorității finanțatoare, respectiv:</w:t>
      </w:r>
    </w:p>
    <w:tbl>
      <w:tblPr>
        <w:tblStyle w:val="Tabelgril"/>
        <w:tblW w:w="0" w:type="auto"/>
        <w:tblLook w:val="04A0" w:firstRow="1" w:lastRow="0" w:firstColumn="1" w:lastColumn="0" w:noHBand="0" w:noVBand="1"/>
      </w:tblPr>
      <w:tblGrid>
        <w:gridCol w:w="985"/>
        <w:gridCol w:w="5056"/>
        <w:gridCol w:w="3021"/>
      </w:tblGrid>
      <w:tr w:rsidR="009B28FF" w:rsidRPr="009B28FF" w14:paraId="2EDDA483" w14:textId="77777777" w:rsidTr="00E6599F">
        <w:tc>
          <w:tcPr>
            <w:tcW w:w="985" w:type="dxa"/>
          </w:tcPr>
          <w:p w14:paraId="31DB708C"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Crt</w:t>
            </w:r>
          </w:p>
        </w:tc>
        <w:tc>
          <w:tcPr>
            <w:tcW w:w="5056" w:type="dxa"/>
          </w:tcPr>
          <w:p w14:paraId="4A7967DA"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Tip eveniment</w:t>
            </w:r>
          </w:p>
        </w:tc>
        <w:tc>
          <w:tcPr>
            <w:tcW w:w="3021" w:type="dxa"/>
          </w:tcPr>
          <w:p w14:paraId="2E91EA7E"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Val. Maxima eligibila/TVA inclus</w:t>
            </w:r>
          </w:p>
        </w:tc>
      </w:tr>
      <w:tr w:rsidR="009B28FF" w:rsidRPr="009B28FF" w14:paraId="284C7243" w14:textId="77777777" w:rsidTr="00E6599F">
        <w:tc>
          <w:tcPr>
            <w:tcW w:w="985" w:type="dxa"/>
          </w:tcPr>
          <w:p w14:paraId="07FD0D09"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1</w:t>
            </w:r>
          </w:p>
        </w:tc>
        <w:tc>
          <w:tcPr>
            <w:tcW w:w="5056" w:type="dxa"/>
          </w:tcPr>
          <w:p w14:paraId="11E9C4C6"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Mare</w:t>
            </w:r>
          </w:p>
        </w:tc>
        <w:tc>
          <w:tcPr>
            <w:tcW w:w="3021" w:type="dxa"/>
          </w:tcPr>
          <w:p w14:paraId="502EA3BD" w14:textId="07AB3C7D" w:rsidR="009B28FF" w:rsidRPr="009B28FF" w:rsidRDefault="000C108D" w:rsidP="00E6599F">
            <w:pPr>
              <w:jc w:val="both"/>
              <w:rPr>
                <w:rFonts w:ascii="Arial Narrow" w:hAnsi="Arial Narrow"/>
                <w:sz w:val="24"/>
                <w:szCs w:val="24"/>
              </w:rPr>
            </w:pPr>
            <w:r>
              <w:rPr>
                <w:rFonts w:ascii="Arial Narrow" w:hAnsi="Arial Narrow"/>
                <w:sz w:val="24"/>
                <w:szCs w:val="24"/>
              </w:rPr>
              <w:t>50</w:t>
            </w:r>
            <w:r w:rsidR="009B28FF" w:rsidRPr="009B28FF">
              <w:rPr>
                <w:rFonts w:ascii="Arial Narrow" w:hAnsi="Arial Narrow"/>
                <w:sz w:val="24"/>
                <w:szCs w:val="24"/>
              </w:rPr>
              <w:t>.000 lei/eveniment</w:t>
            </w:r>
          </w:p>
        </w:tc>
      </w:tr>
      <w:tr w:rsidR="009B28FF" w:rsidRPr="009B28FF" w14:paraId="0C7FC5F8" w14:textId="77777777" w:rsidTr="00E6599F">
        <w:tc>
          <w:tcPr>
            <w:tcW w:w="985" w:type="dxa"/>
          </w:tcPr>
          <w:p w14:paraId="17C83DB3"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2</w:t>
            </w:r>
          </w:p>
        </w:tc>
        <w:tc>
          <w:tcPr>
            <w:tcW w:w="5056" w:type="dxa"/>
          </w:tcPr>
          <w:p w14:paraId="77F3A8D5"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Mediu</w:t>
            </w:r>
          </w:p>
        </w:tc>
        <w:tc>
          <w:tcPr>
            <w:tcW w:w="3021" w:type="dxa"/>
          </w:tcPr>
          <w:p w14:paraId="59A0E50B" w14:textId="569D31C3" w:rsidR="009B28FF" w:rsidRPr="009B28FF" w:rsidRDefault="000C108D" w:rsidP="00E6599F">
            <w:pPr>
              <w:jc w:val="both"/>
              <w:rPr>
                <w:rFonts w:ascii="Arial Narrow" w:hAnsi="Arial Narrow"/>
                <w:sz w:val="24"/>
                <w:szCs w:val="24"/>
              </w:rPr>
            </w:pPr>
            <w:r>
              <w:rPr>
                <w:rFonts w:ascii="Arial Narrow" w:hAnsi="Arial Narrow"/>
                <w:sz w:val="24"/>
                <w:szCs w:val="24"/>
              </w:rPr>
              <w:t>3</w:t>
            </w:r>
            <w:r w:rsidR="009B28FF" w:rsidRPr="009B28FF">
              <w:rPr>
                <w:rFonts w:ascii="Arial Narrow" w:hAnsi="Arial Narrow"/>
                <w:sz w:val="24"/>
                <w:szCs w:val="24"/>
              </w:rPr>
              <w:t>0.000 lei/eveniment</w:t>
            </w:r>
          </w:p>
        </w:tc>
      </w:tr>
      <w:tr w:rsidR="009B28FF" w:rsidRPr="009B28FF" w14:paraId="17A70578" w14:textId="77777777" w:rsidTr="00E6599F">
        <w:tc>
          <w:tcPr>
            <w:tcW w:w="985" w:type="dxa"/>
          </w:tcPr>
          <w:p w14:paraId="1CDA6EF2"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3</w:t>
            </w:r>
          </w:p>
        </w:tc>
        <w:tc>
          <w:tcPr>
            <w:tcW w:w="5056" w:type="dxa"/>
          </w:tcPr>
          <w:p w14:paraId="02DF0811"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Mic</w:t>
            </w:r>
          </w:p>
        </w:tc>
        <w:tc>
          <w:tcPr>
            <w:tcW w:w="3021" w:type="dxa"/>
          </w:tcPr>
          <w:p w14:paraId="414538F6" w14:textId="1CC341DC" w:rsidR="009B28FF" w:rsidRPr="009B28FF" w:rsidRDefault="000C108D" w:rsidP="00E6599F">
            <w:pPr>
              <w:jc w:val="both"/>
              <w:rPr>
                <w:rFonts w:ascii="Arial Narrow" w:hAnsi="Arial Narrow"/>
                <w:sz w:val="24"/>
                <w:szCs w:val="24"/>
              </w:rPr>
            </w:pPr>
            <w:r>
              <w:rPr>
                <w:rFonts w:ascii="Arial Narrow" w:hAnsi="Arial Narrow"/>
                <w:sz w:val="24"/>
                <w:szCs w:val="24"/>
              </w:rPr>
              <w:t>10</w:t>
            </w:r>
            <w:r w:rsidR="009B28FF" w:rsidRPr="009B28FF">
              <w:rPr>
                <w:rFonts w:ascii="Arial Narrow" w:hAnsi="Arial Narrow"/>
                <w:sz w:val="24"/>
                <w:szCs w:val="24"/>
              </w:rPr>
              <w:t>.000 lei/eveniment</w:t>
            </w:r>
          </w:p>
        </w:tc>
      </w:tr>
    </w:tbl>
    <w:p w14:paraId="7DCD94DB" w14:textId="01821324" w:rsidR="009B28FF" w:rsidRPr="00CE55E7" w:rsidRDefault="009B28FF" w:rsidP="009B28FF">
      <w:pPr>
        <w:pStyle w:val="Listparagraf"/>
        <w:ind w:left="1080"/>
        <w:jc w:val="both"/>
        <w:rPr>
          <w:rFonts w:ascii="Arial Narrow" w:hAnsi="Arial Narrow"/>
          <w:sz w:val="24"/>
          <w:szCs w:val="24"/>
        </w:rPr>
      </w:pPr>
      <w:r w:rsidRPr="00CE55E7">
        <w:rPr>
          <w:rFonts w:ascii="Arial Narrow" w:hAnsi="Arial Narrow"/>
          <w:sz w:val="24"/>
          <w:szCs w:val="24"/>
        </w:rPr>
        <w:t xml:space="preserve">Valorile maxime de mai sus nu pot depasi limita de </w:t>
      </w:r>
      <w:r w:rsidR="000C108D">
        <w:rPr>
          <w:rFonts w:ascii="Arial Narrow" w:hAnsi="Arial Narrow"/>
          <w:sz w:val="24"/>
          <w:szCs w:val="24"/>
        </w:rPr>
        <w:t>1</w:t>
      </w:r>
      <w:r w:rsidRPr="00CE55E7">
        <w:rPr>
          <w:rFonts w:ascii="Arial Narrow" w:hAnsi="Arial Narrow"/>
          <w:sz w:val="24"/>
          <w:szCs w:val="24"/>
        </w:rPr>
        <w:t>0% din finantarea alocata, cumulate cu cheltuielile de masa.</w:t>
      </w:r>
    </w:p>
    <w:p w14:paraId="7CCC7D67" w14:textId="07DDD7A2" w:rsidR="003A068C" w:rsidRPr="009B28FF" w:rsidRDefault="009B28FF" w:rsidP="009B28FF">
      <w:pPr>
        <w:pStyle w:val="Listparagraf"/>
        <w:ind w:left="1080"/>
        <w:jc w:val="both"/>
        <w:rPr>
          <w:rFonts w:ascii="Arial Narrow" w:hAnsi="Arial Narrow"/>
          <w:sz w:val="24"/>
          <w:szCs w:val="24"/>
        </w:rPr>
      </w:pPr>
      <w:r w:rsidRPr="00CE55E7">
        <w:rPr>
          <w:rFonts w:ascii="Arial Narrow" w:hAnsi="Arial Narrow"/>
          <w:sz w:val="24"/>
          <w:szCs w:val="24"/>
        </w:rPr>
        <w:t>În cazul unui contract cu o valoare mai mare decât cele de mai sus, diferența de sumă este neeligibilă.</w:t>
      </w:r>
    </w:p>
    <w:p w14:paraId="79615498" w14:textId="3EE68997" w:rsidR="00D6261D" w:rsidRPr="00736E8B" w:rsidRDefault="00D6261D">
      <w:pPr>
        <w:pStyle w:val="Listparagraf"/>
        <w:numPr>
          <w:ilvl w:val="0"/>
          <w:numId w:val="19"/>
        </w:numPr>
        <w:jc w:val="both"/>
        <w:rPr>
          <w:rFonts w:ascii="Arial Narrow" w:hAnsi="Arial Narrow"/>
          <w:sz w:val="24"/>
          <w:szCs w:val="24"/>
        </w:rPr>
      </w:pPr>
      <w:r w:rsidRPr="00736E8B">
        <w:rPr>
          <w:rFonts w:ascii="Arial Narrow" w:hAnsi="Arial Narrow"/>
          <w:b/>
          <w:bCs/>
          <w:sz w:val="24"/>
          <w:szCs w:val="24"/>
        </w:rPr>
        <w:t xml:space="preserve">Cheltuielile pentru echipa de implementare a proiectului </w:t>
      </w:r>
      <w:r w:rsidRPr="008417BB">
        <w:rPr>
          <w:rFonts w:ascii="Arial Narrow" w:hAnsi="Arial Narrow"/>
          <w:sz w:val="24"/>
          <w:szCs w:val="24"/>
        </w:rPr>
        <w:t xml:space="preserve">sunt eligibile numai aferent perioadei de realizare a acestuia, </w:t>
      </w:r>
      <w:r w:rsidRPr="008417BB">
        <w:rPr>
          <w:rFonts w:ascii="Arial Narrow" w:hAnsi="Arial Narrow"/>
          <w:sz w:val="24"/>
          <w:szCs w:val="24"/>
          <w:u w:val="single"/>
        </w:rPr>
        <w:t xml:space="preserve">în limita unui procent de </w:t>
      </w:r>
      <w:r w:rsidRPr="009B28FF">
        <w:rPr>
          <w:rFonts w:ascii="Arial Narrow" w:hAnsi="Arial Narrow"/>
          <w:sz w:val="24"/>
          <w:szCs w:val="24"/>
          <w:u w:val="single"/>
        </w:rPr>
        <w:t xml:space="preserve">20 % din </w:t>
      </w:r>
      <w:r w:rsidRPr="008417BB">
        <w:rPr>
          <w:rFonts w:ascii="Arial Narrow" w:hAnsi="Arial Narrow"/>
          <w:sz w:val="24"/>
          <w:szCs w:val="24"/>
          <w:u w:val="single"/>
        </w:rPr>
        <w:t>totalul finanţării</w:t>
      </w:r>
      <w:r w:rsidRPr="008417BB">
        <w:rPr>
          <w:rFonts w:ascii="Arial Narrow" w:hAnsi="Arial Narrow"/>
          <w:sz w:val="24"/>
          <w:szCs w:val="24"/>
        </w:rPr>
        <w:t xml:space="preserve"> nerambursabile acordate (cumulat cu cheltuielile de masă).</w:t>
      </w:r>
      <w:r w:rsidRPr="00736E8B">
        <w:rPr>
          <w:rFonts w:ascii="Arial Narrow" w:hAnsi="Arial Narrow"/>
          <w:b/>
          <w:bCs/>
          <w:sz w:val="24"/>
          <w:szCs w:val="24"/>
        </w:rPr>
        <w:t xml:space="preserve"> </w:t>
      </w:r>
      <w:r w:rsidRPr="00736E8B">
        <w:rPr>
          <w:rFonts w:ascii="Arial Narrow" w:hAnsi="Arial Narrow"/>
          <w:sz w:val="24"/>
          <w:szCs w:val="24"/>
        </w:rPr>
        <w:t>Aceste cheltuieli se vor acoperi numai pentru desfăşurarea de activităţi care se regăsesc în Clasificația ocupațiilor din România. Orice activitate dependentă, necesară realizării proiectului (așa cum este ea definită în Codul Fiscal), va fi inclusă în acest procent.</w:t>
      </w:r>
    </w:p>
    <w:p w14:paraId="25F74E45" w14:textId="77777777" w:rsidR="00D6261D" w:rsidRPr="008417BB" w:rsidRDefault="00D6261D">
      <w:pPr>
        <w:pStyle w:val="Listparagraf"/>
        <w:numPr>
          <w:ilvl w:val="0"/>
          <w:numId w:val="19"/>
        </w:numPr>
        <w:jc w:val="both"/>
        <w:rPr>
          <w:rFonts w:ascii="Arial Narrow" w:hAnsi="Arial Narrow"/>
          <w:b/>
          <w:bCs/>
          <w:sz w:val="24"/>
          <w:szCs w:val="24"/>
          <w:u w:val="single"/>
        </w:rPr>
      </w:pPr>
      <w:r w:rsidRPr="00736E8B">
        <w:rPr>
          <w:rFonts w:ascii="Arial Narrow" w:hAnsi="Arial Narrow"/>
          <w:b/>
          <w:bCs/>
          <w:sz w:val="24"/>
          <w:szCs w:val="24"/>
        </w:rPr>
        <w:t>Cheltuielile de consultanță de orice tip</w:t>
      </w:r>
      <w:r w:rsidRPr="00736E8B">
        <w:rPr>
          <w:rFonts w:ascii="Arial Narrow" w:hAnsi="Arial Narrow"/>
          <w:sz w:val="24"/>
          <w:szCs w:val="24"/>
        </w:rPr>
        <w:t xml:space="preserve">, propuse spre decontare, </w:t>
      </w:r>
      <w:r w:rsidRPr="008417BB">
        <w:rPr>
          <w:rFonts w:ascii="Arial Narrow" w:hAnsi="Arial Narrow"/>
          <w:sz w:val="24"/>
          <w:szCs w:val="24"/>
        </w:rPr>
        <w:t xml:space="preserve">nu vor putea depăși, cumulat (indiferent de forma juridică a prestatorului și indiferent de tipul de activitate), </w:t>
      </w:r>
      <w:r w:rsidRPr="008417BB">
        <w:rPr>
          <w:rFonts w:ascii="Arial Narrow" w:hAnsi="Arial Narrow"/>
          <w:sz w:val="24"/>
          <w:szCs w:val="24"/>
          <w:u w:val="single"/>
        </w:rPr>
        <w:t>10% din finanțarea acordată pentru un proiect, dar nu mai mult de 10.000 de lei.</w:t>
      </w:r>
      <w:r w:rsidRPr="008417BB">
        <w:rPr>
          <w:rFonts w:ascii="Arial Narrow" w:hAnsi="Arial Narrow"/>
          <w:b/>
          <w:bCs/>
          <w:sz w:val="24"/>
          <w:szCs w:val="24"/>
          <w:u w:val="single"/>
        </w:rPr>
        <w:t xml:space="preserve"> </w:t>
      </w:r>
    </w:p>
    <w:p w14:paraId="1B827B12" w14:textId="77777777" w:rsidR="00D6261D" w:rsidRPr="00736E8B" w:rsidRDefault="00D6261D">
      <w:pPr>
        <w:pStyle w:val="Listparagraf"/>
        <w:numPr>
          <w:ilvl w:val="0"/>
          <w:numId w:val="20"/>
        </w:numPr>
        <w:ind w:left="1276" w:hanging="142"/>
        <w:jc w:val="both"/>
        <w:rPr>
          <w:rFonts w:ascii="Arial Narrow" w:hAnsi="Arial Narrow"/>
          <w:sz w:val="24"/>
          <w:szCs w:val="24"/>
        </w:rPr>
      </w:pPr>
      <w:r w:rsidRPr="00736E8B">
        <w:rPr>
          <w:rFonts w:ascii="Arial Narrow" w:hAnsi="Arial Narrow"/>
          <w:sz w:val="24"/>
          <w:szCs w:val="24"/>
        </w:rPr>
        <w:t>Cheltuielile de consultanță depuse spre decontare, vor fi însoțite de următoarele:</w:t>
      </w:r>
    </w:p>
    <w:p w14:paraId="77B81862" w14:textId="77777777" w:rsidR="00D6261D" w:rsidRPr="00736E8B" w:rsidRDefault="00D6261D">
      <w:pPr>
        <w:pStyle w:val="Listparagraf"/>
        <w:numPr>
          <w:ilvl w:val="2"/>
          <w:numId w:val="21"/>
        </w:numPr>
        <w:jc w:val="both"/>
        <w:rPr>
          <w:rFonts w:ascii="Arial Narrow" w:hAnsi="Arial Narrow"/>
          <w:sz w:val="24"/>
          <w:szCs w:val="24"/>
        </w:rPr>
      </w:pPr>
      <w:r w:rsidRPr="00736E8B">
        <w:rPr>
          <w:rFonts w:ascii="Arial Narrow" w:hAnsi="Arial Narrow"/>
          <w:sz w:val="24"/>
          <w:szCs w:val="24"/>
        </w:rPr>
        <w:t>Documente sau informații edificatoare cu privire la pregătirea, competența sau experiența persoanei care oferă consultanță (diplome, atestate, certificate și altele asemenea);</w:t>
      </w:r>
    </w:p>
    <w:p w14:paraId="6C8C664E" w14:textId="77777777" w:rsidR="00D6261D" w:rsidRPr="00736E8B" w:rsidRDefault="00D6261D">
      <w:pPr>
        <w:pStyle w:val="Listparagraf"/>
        <w:numPr>
          <w:ilvl w:val="2"/>
          <w:numId w:val="21"/>
        </w:numPr>
        <w:jc w:val="both"/>
        <w:rPr>
          <w:rFonts w:ascii="Arial Narrow" w:hAnsi="Arial Narrow"/>
          <w:sz w:val="24"/>
          <w:szCs w:val="24"/>
        </w:rPr>
      </w:pPr>
      <w:r w:rsidRPr="00736E8B">
        <w:rPr>
          <w:rFonts w:ascii="Arial Narrow" w:hAnsi="Arial Narrow"/>
          <w:sz w:val="24"/>
          <w:szCs w:val="24"/>
        </w:rPr>
        <w:t xml:space="preserve">Codurile CAEN în cazul firmelor și al PFA-urilor; </w:t>
      </w:r>
    </w:p>
    <w:p w14:paraId="613D9E2B" w14:textId="77777777" w:rsidR="00D6261D" w:rsidRPr="00736E8B" w:rsidRDefault="00D6261D">
      <w:pPr>
        <w:pStyle w:val="Listparagraf"/>
        <w:numPr>
          <w:ilvl w:val="2"/>
          <w:numId w:val="21"/>
        </w:numPr>
        <w:jc w:val="both"/>
        <w:rPr>
          <w:rFonts w:ascii="Arial Narrow" w:hAnsi="Arial Narrow"/>
          <w:sz w:val="24"/>
          <w:szCs w:val="24"/>
        </w:rPr>
      </w:pPr>
      <w:r w:rsidRPr="00736E8B">
        <w:rPr>
          <w:rFonts w:ascii="Arial Narrow" w:hAnsi="Arial Narrow"/>
          <w:sz w:val="24"/>
          <w:szCs w:val="24"/>
        </w:rPr>
        <w:t>Raport de activitate din care să rezulte efectuarea prestației de către consultant. În funcție de tipul consultanței oferite, raportul de activitate va conține, după caz, dar fără a se limita, informații cu privire la modul propus de:</w:t>
      </w:r>
    </w:p>
    <w:p w14:paraId="13E9BDC0" w14:textId="103A9DF7" w:rsidR="00D6261D" w:rsidRPr="00736E8B" w:rsidRDefault="00736E8B" w:rsidP="00736E8B">
      <w:pPr>
        <w:pStyle w:val="Listparagraf"/>
        <w:ind w:left="2340"/>
        <w:jc w:val="both"/>
        <w:rPr>
          <w:rFonts w:ascii="Arial Narrow" w:hAnsi="Arial Narrow"/>
          <w:sz w:val="24"/>
          <w:szCs w:val="24"/>
        </w:rPr>
      </w:pPr>
      <w:r>
        <w:rPr>
          <w:rFonts w:ascii="Arial Narrow" w:hAnsi="Arial Narrow"/>
          <w:sz w:val="24"/>
          <w:szCs w:val="24"/>
        </w:rPr>
        <w:t xml:space="preserve">- </w:t>
      </w:r>
      <w:r w:rsidR="00D6261D" w:rsidRPr="00736E8B">
        <w:rPr>
          <w:rFonts w:ascii="Arial Narrow" w:hAnsi="Arial Narrow"/>
          <w:sz w:val="24"/>
          <w:szCs w:val="24"/>
        </w:rPr>
        <w:t xml:space="preserve">pregătirea și organizarea evenimentului/acțiunii; </w:t>
      </w:r>
    </w:p>
    <w:p w14:paraId="09213855" w14:textId="445872D8" w:rsidR="00D6261D" w:rsidRPr="00736E8B" w:rsidRDefault="00736E8B" w:rsidP="00736E8B">
      <w:pPr>
        <w:pStyle w:val="Listparagraf"/>
        <w:ind w:left="2340"/>
        <w:jc w:val="both"/>
        <w:rPr>
          <w:rFonts w:ascii="Arial Narrow" w:hAnsi="Arial Narrow"/>
          <w:sz w:val="24"/>
          <w:szCs w:val="24"/>
        </w:rPr>
      </w:pPr>
      <w:r>
        <w:rPr>
          <w:rFonts w:ascii="Arial Narrow" w:hAnsi="Arial Narrow"/>
          <w:sz w:val="24"/>
          <w:szCs w:val="24"/>
        </w:rPr>
        <w:t xml:space="preserve">- </w:t>
      </w:r>
      <w:r w:rsidR="00D6261D" w:rsidRPr="00736E8B">
        <w:rPr>
          <w:rFonts w:ascii="Arial Narrow" w:hAnsi="Arial Narrow"/>
          <w:sz w:val="24"/>
          <w:szCs w:val="24"/>
        </w:rPr>
        <w:t>pregătirea și gestionarea documentelor proiectului/evenimentului;</w:t>
      </w:r>
    </w:p>
    <w:p w14:paraId="5A7AD697" w14:textId="05AF523F" w:rsidR="00D6261D" w:rsidRPr="00736E8B" w:rsidRDefault="00736E8B" w:rsidP="00736E8B">
      <w:pPr>
        <w:pStyle w:val="Listparagraf"/>
        <w:ind w:left="2340"/>
        <w:jc w:val="both"/>
        <w:rPr>
          <w:rFonts w:ascii="Arial Narrow" w:hAnsi="Arial Narrow"/>
          <w:sz w:val="24"/>
          <w:szCs w:val="24"/>
        </w:rPr>
      </w:pPr>
      <w:r>
        <w:rPr>
          <w:rFonts w:ascii="Arial Narrow" w:hAnsi="Arial Narrow"/>
          <w:sz w:val="24"/>
          <w:szCs w:val="24"/>
        </w:rPr>
        <w:t xml:space="preserve">- </w:t>
      </w:r>
      <w:r w:rsidR="00D6261D" w:rsidRPr="00736E8B">
        <w:rPr>
          <w:rFonts w:ascii="Arial Narrow" w:hAnsi="Arial Narrow"/>
          <w:sz w:val="24"/>
          <w:szCs w:val="24"/>
        </w:rPr>
        <w:t>coordonarea, medierea și evaluarea activității de cercetare și/sau analiză;</w:t>
      </w:r>
    </w:p>
    <w:p w14:paraId="35874429" w14:textId="506FCECB" w:rsidR="00D6261D" w:rsidRPr="00736E8B" w:rsidRDefault="00736E8B" w:rsidP="00736E8B">
      <w:pPr>
        <w:pStyle w:val="Listparagraf"/>
        <w:ind w:left="2340"/>
        <w:jc w:val="both"/>
        <w:rPr>
          <w:rFonts w:ascii="Arial Narrow" w:hAnsi="Arial Narrow"/>
          <w:sz w:val="24"/>
          <w:szCs w:val="24"/>
        </w:rPr>
      </w:pPr>
      <w:r>
        <w:rPr>
          <w:rFonts w:ascii="Arial Narrow" w:hAnsi="Arial Narrow"/>
          <w:sz w:val="24"/>
          <w:szCs w:val="24"/>
        </w:rPr>
        <w:t xml:space="preserve">- </w:t>
      </w:r>
      <w:r w:rsidR="00D6261D" w:rsidRPr="00736E8B">
        <w:rPr>
          <w:rFonts w:ascii="Arial Narrow" w:hAnsi="Arial Narrow"/>
          <w:sz w:val="24"/>
          <w:szCs w:val="24"/>
        </w:rPr>
        <w:t>planurile, modelele analizate, identificarea riscurilor;</w:t>
      </w:r>
    </w:p>
    <w:p w14:paraId="214EA28D" w14:textId="49C48900" w:rsidR="00D6261D" w:rsidRPr="00736E8B" w:rsidRDefault="00736E8B" w:rsidP="00736E8B">
      <w:pPr>
        <w:pStyle w:val="Listparagraf"/>
        <w:ind w:left="2340"/>
        <w:jc w:val="both"/>
        <w:rPr>
          <w:rFonts w:ascii="Arial Narrow" w:hAnsi="Arial Narrow"/>
          <w:sz w:val="24"/>
          <w:szCs w:val="24"/>
        </w:rPr>
      </w:pPr>
      <w:r>
        <w:rPr>
          <w:rFonts w:ascii="Arial Narrow" w:hAnsi="Arial Narrow"/>
          <w:sz w:val="24"/>
          <w:szCs w:val="24"/>
        </w:rPr>
        <w:t xml:space="preserve">- </w:t>
      </w:r>
      <w:r w:rsidR="00D6261D" w:rsidRPr="00736E8B">
        <w:rPr>
          <w:rFonts w:ascii="Arial Narrow" w:hAnsi="Arial Narrow"/>
          <w:sz w:val="24"/>
          <w:szCs w:val="24"/>
        </w:rPr>
        <w:t>prognozele, strategiile și/sau soluțiile oferite;</w:t>
      </w:r>
    </w:p>
    <w:p w14:paraId="60BEC3E7" w14:textId="053D9392" w:rsidR="00D6261D" w:rsidRPr="00736E8B" w:rsidRDefault="00736E8B" w:rsidP="00736E8B">
      <w:pPr>
        <w:pStyle w:val="Listparagraf"/>
        <w:ind w:left="2340"/>
        <w:jc w:val="both"/>
        <w:rPr>
          <w:rFonts w:ascii="Arial Narrow" w:hAnsi="Arial Narrow"/>
          <w:sz w:val="24"/>
          <w:szCs w:val="24"/>
        </w:rPr>
      </w:pPr>
      <w:r>
        <w:rPr>
          <w:rFonts w:ascii="Arial Narrow" w:hAnsi="Arial Narrow"/>
          <w:sz w:val="24"/>
          <w:szCs w:val="24"/>
        </w:rPr>
        <w:t xml:space="preserve">- </w:t>
      </w:r>
      <w:r w:rsidR="00D6261D" w:rsidRPr="00736E8B">
        <w:rPr>
          <w:rFonts w:ascii="Arial Narrow" w:hAnsi="Arial Narrow"/>
          <w:sz w:val="24"/>
          <w:szCs w:val="24"/>
        </w:rPr>
        <w:t xml:space="preserve">modul de implementare în cadrul proiectului (evenimentului sau activității) a </w:t>
      </w:r>
      <w:r>
        <w:rPr>
          <w:rFonts w:ascii="Arial Narrow" w:hAnsi="Arial Narrow"/>
          <w:sz w:val="24"/>
          <w:szCs w:val="24"/>
        </w:rPr>
        <w:t xml:space="preserve"> </w:t>
      </w:r>
      <w:r w:rsidR="00D6261D" w:rsidRPr="00736E8B">
        <w:rPr>
          <w:rFonts w:ascii="Arial Narrow" w:hAnsi="Arial Narrow"/>
          <w:sz w:val="24"/>
          <w:szCs w:val="24"/>
        </w:rPr>
        <w:t xml:space="preserve">strategiei oferite, ș.a. </w:t>
      </w:r>
    </w:p>
    <w:p w14:paraId="50E9ED79" w14:textId="33729A47" w:rsidR="00D6261D" w:rsidRDefault="00D6261D">
      <w:pPr>
        <w:pStyle w:val="Listparagraf"/>
        <w:numPr>
          <w:ilvl w:val="0"/>
          <w:numId w:val="52"/>
        </w:numPr>
        <w:spacing w:after="0"/>
        <w:ind w:left="1276" w:hanging="567"/>
        <w:jc w:val="both"/>
        <w:rPr>
          <w:rFonts w:ascii="Arial Narrow" w:hAnsi="Arial Narrow"/>
          <w:b/>
          <w:bCs/>
          <w:sz w:val="24"/>
          <w:szCs w:val="24"/>
        </w:rPr>
      </w:pPr>
      <w:r w:rsidRPr="00736E8B">
        <w:rPr>
          <w:rFonts w:ascii="Arial Narrow" w:hAnsi="Arial Narrow"/>
          <w:b/>
          <w:bCs/>
          <w:sz w:val="24"/>
          <w:szCs w:val="24"/>
        </w:rPr>
        <w:t xml:space="preserve">Prestarea serviciilor de jurizare. </w:t>
      </w:r>
    </w:p>
    <w:p w14:paraId="5C3BBB4D" w14:textId="77777777" w:rsidR="009B28FF" w:rsidRPr="009B28FF" w:rsidRDefault="009B28FF" w:rsidP="009B28FF">
      <w:pPr>
        <w:pStyle w:val="Listparagraf"/>
        <w:numPr>
          <w:ilvl w:val="2"/>
          <w:numId w:val="19"/>
        </w:numPr>
        <w:rPr>
          <w:rFonts w:ascii="Arial Narrow" w:hAnsi="Arial Narrow"/>
          <w:sz w:val="24"/>
          <w:szCs w:val="24"/>
        </w:rPr>
      </w:pPr>
      <w:r w:rsidRPr="009B28FF">
        <w:rPr>
          <w:rFonts w:ascii="Arial Narrow" w:hAnsi="Arial Narrow"/>
          <w:sz w:val="24"/>
          <w:szCs w:val="24"/>
        </w:rPr>
        <w:t>Pentru decontarea cheltuielilor cu prestarea serviciilor de jurizare se va avea în vedere pragul maxim de cheltuieli care poate fi decontat din fondurile autorității finanțatoare, respectiv:</w:t>
      </w:r>
    </w:p>
    <w:tbl>
      <w:tblPr>
        <w:tblStyle w:val="Tabelgril"/>
        <w:tblW w:w="0" w:type="auto"/>
        <w:tblLook w:val="04A0" w:firstRow="1" w:lastRow="0" w:firstColumn="1" w:lastColumn="0" w:noHBand="0" w:noVBand="1"/>
      </w:tblPr>
      <w:tblGrid>
        <w:gridCol w:w="985"/>
        <w:gridCol w:w="5056"/>
        <w:gridCol w:w="3021"/>
      </w:tblGrid>
      <w:tr w:rsidR="009B28FF" w:rsidRPr="005D5942" w14:paraId="35DF7100" w14:textId="77777777" w:rsidTr="00E6599F">
        <w:tc>
          <w:tcPr>
            <w:tcW w:w="985" w:type="dxa"/>
          </w:tcPr>
          <w:p w14:paraId="7A8D732D"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Crt</w:t>
            </w:r>
          </w:p>
        </w:tc>
        <w:tc>
          <w:tcPr>
            <w:tcW w:w="5056" w:type="dxa"/>
          </w:tcPr>
          <w:p w14:paraId="1F888F5E"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Tip eveniment</w:t>
            </w:r>
          </w:p>
        </w:tc>
        <w:tc>
          <w:tcPr>
            <w:tcW w:w="3021" w:type="dxa"/>
          </w:tcPr>
          <w:p w14:paraId="54F0D31A"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Val. Maxima eligibila/TVA inclus</w:t>
            </w:r>
          </w:p>
        </w:tc>
      </w:tr>
      <w:tr w:rsidR="009B28FF" w:rsidRPr="005D5942" w14:paraId="77567D0F" w14:textId="77777777" w:rsidTr="00E6599F">
        <w:tc>
          <w:tcPr>
            <w:tcW w:w="985" w:type="dxa"/>
          </w:tcPr>
          <w:p w14:paraId="57FEDDB2"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1</w:t>
            </w:r>
          </w:p>
        </w:tc>
        <w:tc>
          <w:tcPr>
            <w:tcW w:w="5056" w:type="dxa"/>
          </w:tcPr>
          <w:p w14:paraId="678BE78E"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Mare</w:t>
            </w:r>
          </w:p>
        </w:tc>
        <w:tc>
          <w:tcPr>
            <w:tcW w:w="3021" w:type="dxa"/>
          </w:tcPr>
          <w:p w14:paraId="7D3F1005" w14:textId="77777777" w:rsidR="009B28FF" w:rsidRPr="005D5942" w:rsidRDefault="009B28FF" w:rsidP="00E6599F">
            <w:pPr>
              <w:jc w:val="both"/>
              <w:rPr>
                <w:rFonts w:ascii="Arial Narrow" w:hAnsi="Arial Narrow"/>
                <w:sz w:val="24"/>
                <w:szCs w:val="24"/>
              </w:rPr>
            </w:pPr>
            <w:r>
              <w:rPr>
                <w:rFonts w:ascii="Arial Narrow" w:hAnsi="Arial Narrow"/>
                <w:sz w:val="24"/>
                <w:szCs w:val="24"/>
              </w:rPr>
              <w:t>5.000</w:t>
            </w:r>
            <w:r w:rsidRPr="005D5942">
              <w:rPr>
                <w:rFonts w:ascii="Arial Narrow" w:hAnsi="Arial Narrow"/>
                <w:sz w:val="24"/>
                <w:szCs w:val="24"/>
              </w:rPr>
              <w:t xml:space="preserve"> lei/eveniment</w:t>
            </w:r>
          </w:p>
        </w:tc>
      </w:tr>
      <w:tr w:rsidR="009B28FF" w:rsidRPr="005D5942" w14:paraId="44FC17B9" w14:textId="77777777" w:rsidTr="00E6599F">
        <w:tc>
          <w:tcPr>
            <w:tcW w:w="985" w:type="dxa"/>
          </w:tcPr>
          <w:p w14:paraId="4C08A25B"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2</w:t>
            </w:r>
          </w:p>
        </w:tc>
        <w:tc>
          <w:tcPr>
            <w:tcW w:w="5056" w:type="dxa"/>
          </w:tcPr>
          <w:p w14:paraId="02496B48"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Mediu</w:t>
            </w:r>
          </w:p>
        </w:tc>
        <w:tc>
          <w:tcPr>
            <w:tcW w:w="3021" w:type="dxa"/>
          </w:tcPr>
          <w:p w14:paraId="55A5640D" w14:textId="77777777" w:rsidR="009B28FF" w:rsidRPr="005D5942" w:rsidRDefault="009B28FF" w:rsidP="00E6599F">
            <w:pPr>
              <w:jc w:val="both"/>
              <w:rPr>
                <w:rFonts w:ascii="Arial Narrow" w:hAnsi="Arial Narrow"/>
                <w:sz w:val="24"/>
                <w:szCs w:val="24"/>
              </w:rPr>
            </w:pPr>
            <w:r>
              <w:rPr>
                <w:rFonts w:ascii="Arial Narrow" w:hAnsi="Arial Narrow"/>
                <w:sz w:val="24"/>
                <w:szCs w:val="24"/>
              </w:rPr>
              <w:t>3.500</w:t>
            </w:r>
            <w:r w:rsidRPr="005D5942">
              <w:rPr>
                <w:rFonts w:ascii="Arial Narrow" w:hAnsi="Arial Narrow"/>
                <w:sz w:val="24"/>
                <w:szCs w:val="24"/>
              </w:rPr>
              <w:t xml:space="preserve"> lei/eveniment</w:t>
            </w:r>
          </w:p>
        </w:tc>
      </w:tr>
      <w:tr w:rsidR="009B28FF" w:rsidRPr="005D5942" w14:paraId="23A5BD0C" w14:textId="77777777" w:rsidTr="00E6599F">
        <w:tc>
          <w:tcPr>
            <w:tcW w:w="985" w:type="dxa"/>
          </w:tcPr>
          <w:p w14:paraId="1626EC40"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3</w:t>
            </w:r>
          </w:p>
        </w:tc>
        <w:tc>
          <w:tcPr>
            <w:tcW w:w="5056" w:type="dxa"/>
          </w:tcPr>
          <w:p w14:paraId="6E421722" w14:textId="77777777" w:rsidR="009B28FF" w:rsidRPr="005D5942" w:rsidRDefault="009B28FF" w:rsidP="00E6599F">
            <w:pPr>
              <w:jc w:val="both"/>
              <w:rPr>
                <w:rFonts w:ascii="Arial Narrow" w:hAnsi="Arial Narrow"/>
                <w:sz w:val="24"/>
                <w:szCs w:val="24"/>
              </w:rPr>
            </w:pPr>
            <w:r w:rsidRPr="005D5942">
              <w:rPr>
                <w:rFonts w:ascii="Arial Narrow" w:hAnsi="Arial Narrow"/>
                <w:sz w:val="24"/>
                <w:szCs w:val="24"/>
              </w:rPr>
              <w:t>Mic</w:t>
            </w:r>
          </w:p>
        </w:tc>
        <w:tc>
          <w:tcPr>
            <w:tcW w:w="3021" w:type="dxa"/>
          </w:tcPr>
          <w:p w14:paraId="787E62EB" w14:textId="77777777" w:rsidR="009B28FF" w:rsidRPr="005D5942" w:rsidRDefault="009B28FF" w:rsidP="00E6599F">
            <w:pPr>
              <w:jc w:val="both"/>
              <w:rPr>
                <w:rFonts w:ascii="Arial Narrow" w:hAnsi="Arial Narrow"/>
                <w:sz w:val="24"/>
                <w:szCs w:val="24"/>
              </w:rPr>
            </w:pPr>
            <w:r>
              <w:rPr>
                <w:rFonts w:ascii="Arial Narrow" w:hAnsi="Arial Narrow"/>
                <w:sz w:val="24"/>
                <w:szCs w:val="24"/>
              </w:rPr>
              <w:t>1.000</w:t>
            </w:r>
            <w:r w:rsidRPr="005D5942">
              <w:rPr>
                <w:rFonts w:ascii="Arial Narrow" w:hAnsi="Arial Narrow"/>
                <w:sz w:val="24"/>
                <w:szCs w:val="24"/>
              </w:rPr>
              <w:t xml:space="preserve"> lei/eveniment</w:t>
            </w:r>
          </w:p>
        </w:tc>
      </w:tr>
    </w:tbl>
    <w:p w14:paraId="7C76C31C" w14:textId="77777777" w:rsidR="009B28FF" w:rsidRPr="00BC2F92" w:rsidRDefault="009B28FF" w:rsidP="009B28FF">
      <w:pPr>
        <w:pStyle w:val="Listparagraf"/>
        <w:spacing w:line="240" w:lineRule="auto"/>
        <w:ind w:left="2694"/>
        <w:jc w:val="both"/>
        <w:rPr>
          <w:rFonts w:ascii="Arial Narrow" w:hAnsi="Arial Narrow"/>
          <w:sz w:val="24"/>
          <w:szCs w:val="24"/>
        </w:rPr>
      </w:pPr>
    </w:p>
    <w:p w14:paraId="7327F85D" w14:textId="77777777" w:rsidR="009B28FF" w:rsidRPr="00BC2F92" w:rsidRDefault="009B28FF" w:rsidP="009B28FF">
      <w:pPr>
        <w:jc w:val="both"/>
        <w:rPr>
          <w:rFonts w:ascii="Arial Narrow" w:hAnsi="Arial Narrow"/>
          <w:sz w:val="24"/>
          <w:szCs w:val="24"/>
        </w:rPr>
      </w:pPr>
      <w:r w:rsidRPr="00BC2F92">
        <w:rPr>
          <w:rFonts w:ascii="Arial Narrow" w:hAnsi="Arial Narrow"/>
          <w:sz w:val="24"/>
          <w:szCs w:val="24"/>
        </w:rPr>
        <w:t>În cazul unui contract cu o valoare mai mare decât cele de mai sus, diferența de sumă este neeligibilă.</w:t>
      </w:r>
    </w:p>
    <w:p w14:paraId="4E957387" w14:textId="77777777" w:rsidR="003A068C" w:rsidRPr="009B28FF" w:rsidRDefault="003A068C" w:rsidP="009B28FF">
      <w:pPr>
        <w:spacing w:after="0"/>
        <w:jc w:val="both"/>
        <w:rPr>
          <w:rFonts w:ascii="Arial Narrow" w:hAnsi="Arial Narrow"/>
          <w:b/>
          <w:bCs/>
          <w:sz w:val="24"/>
          <w:szCs w:val="24"/>
        </w:rPr>
      </w:pPr>
    </w:p>
    <w:p w14:paraId="3948267B" w14:textId="77777777" w:rsidR="00D6261D" w:rsidRPr="00736E8B" w:rsidRDefault="00D6261D">
      <w:pPr>
        <w:pStyle w:val="Listparagraf"/>
        <w:numPr>
          <w:ilvl w:val="0"/>
          <w:numId w:val="52"/>
        </w:numPr>
        <w:spacing w:after="0"/>
        <w:ind w:left="1276" w:hanging="567"/>
        <w:jc w:val="both"/>
        <w:rPr>
          <w:rFonts w:ascii="Arial Narrow" w:hAnsi="Arial Narrow"/>
          <w:b/>
          <w:bCs/>
          <w:sz w:val="24"/>
          <w:szCs w:val="24"/>
        </w:rPr>
      </w:pPr>
      <w:r w:rsidRPr="00736E8B">
        <w:rPr>
          <w:rFonts w:ascii="Arial Narrow" w:hAnsi="Arial Narrow"/>
          <w:b/>
          <w:bCs/>
          <w:sz w:val="24"/>
          <w:szCs w:val="24"/>
        </w:rPr>
        <w:lastRenderedPageBreak/>
        <w:t xml:space="preserve">Prestarea altor servicii de transport (altele decât a persoanelor). </w:t>
      </w:r>
    </w:p>
    <w:p w14:paraId="1FF90943" w14:textId="77777777" w:rsidR="00D6261D" w:rsidRPr="00736E8B" w:rsidRDefault="00D6261D">
      <w:pPr>
        <w:pStyle w:val="Listparagraf"/>
        <w:numPr>
          <w:ilvl w:val="0"/>
          <w:numId w:val="52"/>
        </w:numPr>
        <w:spacing w:after="0"/>
        <w:ind w:left="1276" w:hanging="567"/>
        <w:jc w:val="both"/>
        <w:rPr>
          <w:rFonts w:ascii="Arial Narrow" w:hAnsi="Arial Narrow"/>
          <w:b/>
          <w:bCs/>
          <w:sz w:val="24"/>
          <w:szCs w:val="24"/>
        </w:rPr>
      </w:pPr>
      <w:r w:rsidRPr="00736E8B">
        <w:rPr>
          <w:rFonts w:ascii="Arial Narrow" w:hAnsi="Arial Narrow"/>
          <w:b/>
          <w:bCs/>
          <w:sz w:val="24"/>
          <w:szCs w:val="24"/>
        </w:rPr>
        <w:t xml:space="preserve">Prestarea serviciilor poștale. </w:t>
      </w:r>
    </w:p>
    <w:p w14:paraId="108E8645" w14:textId="46C1BDB6" w:rsidR="004B1B12" w:rsidRDefault="00D6261D" w:rsidP="004B1B12">
      <w:pPr>
        <w:jc w:val="both"/>
        <w:rPr>
          <w:rFonts w:ascii="Arial Narrow" w:hAnsi="Arial Narrow"/>
          <w:sz w:val="24"/>
          <w:szCs w:val="24"/>
        </w:rPr>
      </w:pPr>
      <w:r w:rsidRPr="00D6261D">
        <w:rPr>
          <w:rFonts w:ascii="Arial Narrow" w:hAnsi="Arial Narrow"/>
          <w:sz w:val="24"/>
          <w:szCs w:val="24"/>
        </w:rPr>
        <w:t xml:space="preserve">Prestările de servicii pot fi realizate atât de către persoane juridice, cât şi fizice. </w:t>
      </w:r>
    </w:p>
    <w:p w14:paraId="2051E854" w14:textId="1197D53F"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r w:rsidR="004B1B12">
        <w:rPr>
          <w:rFonts w:ascii="Arial Narrow" w:hAnsi="Arial Narrow"/>
          <w:sz w:val="24"/>
          <w:szCs w:val="24"/>
        </w:rPr>
        <w:t>:</w:t>
      </w:r>
    </w:p>
    <w:p w14:paraId="014AB3C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b.1. În cazul în care prestatorul este </w:t>
      </w:r>
      <w:r w:rsidRPr="004B1B12">
        <w:rPr>
          <w:rFonts w:ascii="Arial Narrow" w:hAnsi="Arial Narrow"/>
          <w:b/>
          <w:bCs/>
          <w:sz w:val="24"/>
          <w:szCs w:val="24"/>
        </w:rPr>
        <w:t>persoană juridică / PFA:</w:t>
      </w:r>
    </w:p>
    <w:p w14:paraId="29E00BA0" w14:textId="77777777" w:rsidR="00D6261D" w:rsidRPr="004B1B12" w:rsidRDefault="00D6261D">
      <w:pPr>
        <w:pStyle w:val="Listparagraf"/>
        <w:numPr>
          <w:ilvl w:val="0"/>
          <w:numId w:val="22"/>
        </w:numPr>
        <w:jc w:val="both"/>
        <w:rPr>
          <w:rFonts w:ascii="Arial Narrow" w:hAnsi="Arial Narrow"/>
          <w:sz w:val="24"/>
          <w:szCs w:val="24"/>
        </w:rPr>
      </w:pPr>
      <w:r w:rsidRPr="004B1B12">
        <w:rPr>
          <w:rFonts w:ascii="Arial Narrow" w:hAnsi="Arial Narrow"/>
          <w:sz w:val="24"/>
          <w:szCs w:val="24"/>
        </w:rPr>
        <w:t>contract sau comandă;</w:t>
      </w:r>
    </w:p>
    <w:p w14:paraId="132AB84B" w14:textId="77777777" w:rsidR="00D6261D" w:rsidRPr="004B1B12" w:rsidRDefault="00D6261D">
      <w:pPr>
        <w:pStyle w:val="Listparagraf"/>
        <w:numPr>
          <w:ilvl w:val="0"/>
          <w:numId w:val="22"/>
        </w:numPr>
        <w:jc w:val="both"/>
        <w:rPr>
          <w:rFonts w:ascii="Arial Narrow" w:hAnsi="Arial Narrow"/>
          <w:sz w:val="24"/>
          <w:szCs w:val="24"/>
        </w:rPr>
      </w:pPr>
      <w:r w:rsidRPr="004B1B12">
        <w:rPr>
          <w:rFonts w:ascii="Arial Narrow" w:hAnsi="Arial Narrow"/>
          <w:sz w:val="24"/>
          <w:szCs w:val="24"/>
        </w:rPr>
        <w:t>factură;</w:t>
      </w:r>
    </w:p>
    <w:p w14:paraId="68ECD8F1" w14:textId="00989E28" w:rsidR="00D6261D" w:rsidRPr="00F81FBC" w:rsidRDefault="00D6261D">
      <w:pPr>
        <w:pStyle w:val="Listparagraf"/>
        <w:numPr>
          <w:ilvl w:val="0"/>
          <w:numId w:val="22"/>
        </w:numPr>
        <w:jc w:val="both"/>
        <w:rPr>
          <w:rFonts w:ascii="Arial Narrow" w:hAnsi="Arial Narrow"/>
          <w:bCs/>
          <w:sz w:val="24"/>
          <w:szCs w:val="24"/>
        </w:rPr>
      </w:pPr>
      <w:r w:rsidRPr="004B1B12">
        <w:rPr>
          <w:rFonts w:ascii="Arial Narrow" w:hAnsi="Arial Narrow"/>
          <w:sz w:val="24"/>
          <w:szCs w:val="24"/>
        </w:rPr>
        <w:t xml:space="preserve">chitanță </w:t>
      </w:r>
      <w:r w:rsidR="006C6889">
        <w:rPr>
          <w:rFonts w:ascii="Arial Narrow" w:hAnsi="Arial Narrow"/>
          <w:sz w:val="24"/>
          <w:szCs w:val="24"/>
        </w:rPr>
        <w:t xml:space="preserve">/ bon fiscal sau ordin de plată, </w:t>
      </w:r>
      <w:r w:rsidR="006C6889" w:rsidRPr="00F81FBC">
        <w:rPr>
          <w:rFonts w:ascii="Arial Narrow" w:hAnsi="Arial Narrow"/>
          <w:bCs/>
          <w:sz w:val="24"/>
          <w:szCs w:val="24"/>
        </w:rPr>
        <w:t>registru de casă / extras bancar</w:t>
      </w:r>
    </w:p>
    <w:p w14:paraId="2982487F" w14:textId="33B0B8C1" w:rsidR="00D6261D" w:rsidRPr="004B1B12" w:rsidRDefault="00D6261D">
      <w:pPr>
        <w:pStyle w:val="Listparagraf"/>
        <w:numPr>
          <w:ilvl w:val="0"/>
          <w:numId w:val="22"/>
        </w:numPr>
        <w:jc w:val="both"/>
        <w:rPr>
          <w:rFonts w:ascii="Arial Narrow" w:hAnsi="Arial Narrow"/>
          <w:sz w:val="24"/>
          <w:szCs w:val="24"/>
        </w:rPr>
      </w:pPr>
      <w:r w:rsidRPr="004B1B12">
        <w:rPr>
          <w:rFonts w:ascii="Arial Narrow" w:hAnsi="Arial Narrow"/>
          <w:sz w:val="24"/>
          <w:szCs w:val="24"/>
        </w:rPr>
        <w:t>proces verbal de recepție a serviciul prestat.</w:t>
      </w:r>
    </w:p>
    <w:p w14:paraId="0623F30D"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b.2. În cazul </w:t>
      </w:r>
      <w:r w:rsidRPr="004B1B12">
        <w:rPr>
          <w:rFonts w:ascii="Arial Narrow" w:hAnsi="Arial Narrow"/>
          <w:b/>
          <w:bCs/>
          <w:sz w:val="24"/>
          <w:szCs w:val="24"/>
        </w:rPr>
        <w:t>persoanelor fizice:</w:t>
      </w:r>
    </w:p>
    <w:p w14:paraId="2C2FF511" w14:textId="77777777" w:rsidR="00D6261D" w:rsidRPr="004B1B12" w:rsidRDefault="00D6261D">
      <w:pPr>
        <w:pStyle w:val="Listparagraf"/>
        <w:numPr>
          <w:ilvl w:val="0"/>
          <w:numId w:val="23"/>
        </w:numPr>
        <w:jc w:val="both"/>
        <w:rPr>
          <w:rFonts w:ascii="Arial Narrow" w:hAnsi="Arial Narrow"/>
          <w:sz w:val="24"/>
          <w:szCs w:val="24"/>
        </w:rPr>
      </w:pPr>
      <w:r w:rsidRPr="004B1B12">
        <w:rPr>
          <w:rFonts w:ascii="Arial Narrow" w:hAnsi="Arial Narrow"/>
          <w:sz w:val="24"/>
          <w:szCs w:val="24"/>
        </w:rPr>
        <w:t xml:space="preserve">contract; </w:t>
      </w:r>
    </w:p>
    <w:p w14:paraId="46D9619F" w14:textId="77777777" w:rsidR="00D6261D" w:rsidRPr="004B1B12" w:rsidRDefault="00D6261D">
      <w:pPr>
        <w:pStyle w:val="Listparagraf"/>
        <w:numPr>
          <w:ilvl w:val="0"/>
          <w:numId w:val="23"/>
        </w:numPr>
        <w:jc w:val="both"/>
        <w:rPr>
          <w:rFonts w:ascii="Arial Narrow" w:hAnsi="Arial Narrow"/>
          <w:sz w:val="24"/>
          <w:szCs w:val="24"/>
        </w:rPr>
      </w:pPr>
      <w:r w:rsidRPr="004B1B12">
        <w:rPr>
          <w:rFonts w:ascii="Arial Narrow" w:hAnsi="Arial Narrow"/>
          <w:sz w:val="24"/>
          <w:szCs w:val="24"/>
        </w:rPr>
        <w:t>stat de plată şi dispoziție de plată/OP</w:t>
      </w:r>
    </w:p>
    <w:p w14:paraId="1C82DF70" w14:textId="77777777" w:rsidR="00D6261D" w:rsidRPr="004B1B12" w:rsidRDefault="00D6261D">
      <w:pPr>
        <w:pStyle w:val="Listparagraf"/>
        <w:numPr>
          <w:ilvl w:val="0"/>
          <w:numId w:val="23"/>
        </w:numPr>
        <w:jc w:val="both"/>
        <w:rPr>
          <w:rFonts w:ascii="Arial Narrow" w:hAnsi="Arial Narrow"/>
          <w:sz w:val="24"/>
          <w:szCs w:val="24"/>
        </w:rPr>
      </w:pPr>
      <w:r w:rsidRPr="004B1B12">
        <w:rPr>
          <w:rFonts w:ascii="Arial Narrow" w:hAnsi="Arial Narrow"/>
          <w:sz w:val="24"/>
          <w:szCs w:val="24"/>
        </w:rPr>
        <w:t>ordine de plată impozit / contribuții (stabilite conform Codului Fiscal);</w:t>
      </w:r>
    </w:p>
    <w:p w14:paraId="3BBCD014" w14:textId="77777777" w:rsidR="00D6261D" w:rsidRPr="004B1B12" w:rsidRDefault="00D6261D">
      <w:pPr>
        <w:pStyle w:val="Listparagraf"/>
        <w:numPr>
          <w:ilvl w:val="0"/>
          <w:numId w:val="23"/>
        </w:numPr>
        <w:jc w:val="both"/>
        <w:rPr>
          <w:rFonts w:ascii="Arial Narrow" w:hAnsi="Arial Narrow"/>
          <w:sz w:val="24"/>
          <w:szCs w:val="24"/>
        </w:rPr>
      </w:pPr>
      <w:r w:rsidRPr="004B1B12">
        <w:rPr>
          <w:rFonts w:ascii="Arial Narrow" w:hAnsi="Arial Narrow"/>
          <w:sz w:val="24"/>
          <w:szCs w:val="24"/>
        </w:rPr>
        <w:t xml:space="preserve">Proces verbal de recepție a serviciului prestat. </w:t>
      </w:r>
    </w:p>
    <w:p w14:paraId="483C7272" w14:textId="1DAC80BC" w:rsidR="00D6261D" w:rsidRPr="00D6261D" w:rsidRDefault="00D6261D" w:rsidP="00D6261D">
      <w:pPr>
        <w:jc w:val="both"/>
        <w:rPr>
          <w:rFonts w:ascii="Arial Narrow" w:hAnsi="Arial Narrow"/>
          <w:sz w:val="24"/>
          <w:szCs w:val="24"/>
        </w:rPr>
      </w:pPr>
      <w:r w:rsidRPr="00D6261D">
        <w:rPr>
          <w:rFonts w:ascii="Arial Narrow" w:hAnsi="Arial Narrow"/>
          <w:sz w:val="24"/>
          <w:szCs w:val="24"/>
        </w:rPr>
        <w:t>Valoarea contractului de prestări servicii pentru persoanele fizice, va fi stabilită în sumă netă, cu obligația achitării contribuțiilor şi impozitului, conform legii.</w:t>
      </w:r>
    </w:p>
    <w:p w14:paraId="4A273A45" w14:textId="7DD35DBF"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În cazul în care, suma ordinului de plată pentru contribuții sau impozit este mai mare decât cea aferentă proiectului (sunt plătiți şi alți colaboratori), fie se completează un ordin de plată distinct, aferent obligațiilor proiectului cultural, fie se atașează o notă explicativă, în care se detaliază componența sumelor achitate. </w:t>
      </w:r>
    </w:p>
    <w:p w14:paraId="5DF34C7F"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48864F09" w14:textId="37C62C6F" w:rsidR="00D6261D" w:rsidRPr="00AA5B44" w:rsidRDefault="00D6261D">
      <w:pPr>
        <w:pStyle w:val="Listparagraf"/>
        <w:numPr>
          <w:ilvl w:val="0"/>
          <w:numId w:val="53"/>
        </w:numPr>
        <w:jc w:val="both"/>
        <w:rPr>
          <w:rFonts w:ascii="Arial Narrow" w:hAnsi="Arial Narrow"/>
          <w:sz w:val="24"/>
          <w:szCs w:val="24"/>
        </w:rPr>
      </w:pPr>
      <w:r w:rsidRPr="00AA5B44">
        <w:rPr>
          <w:rFonts w:ascii="Arial Narrow" w:hAnsi="Arial Narrow"/>
          <w:sz w:val="24"/>
          <w:szCs w:val="24"/>
        </w:rPr>
        <w:t>Prestările de servicii se pot deconta din finanţarea acordată sau pot fi considerate contribuţie proprie.</w:t>
      </w:r>
    </w:p>
    <w:p w14:paraId="6392E415" w14:textId="77777777" w:rsidR="00D6261D" w:rsidRPr="00AA5B44" w:rsidRDefault="00D6261D">
      <w:pPr>
        <w:pStyle w:val="Listparagraf"/>
        <w:numPr>
          <w:ilvl w:val="0"/>
          <w:numId w:val="53"/>
        </w:numPr>
        <w:jc w:val="both"/>
        <w:rPr>
          <w:rFonts w:ascii="Arial Narrow" w:hAnsi="Arial Narrow"/>
          <w:sz w:val="24"/>
          <w:szCs w:val="24"/>
        </w:rPr>
      </w:pPr>
      <w:r w:rsidRPr="00AA5B44">
        <w:rPr>
          <w:rFonts w:ascii="Arial Narrow" w:hAnsi="Arial Narrow"/>
          <w:sz w:val="24"/>
          <w:szCs w:val="24"/>
        </w:rPr>
        <w:t xml:space="preserve">Excepție: Cheltuielile cu serviciile prestate de către echipa de implementare a proiectului. </w:t>
      </w:r>
    </w:p>
    <w:p w14:paraId="1544F557" w14:textId="77777777" w:rsidR="00D6261D" w:rsidRPr="00AA5B44" w:rsidRDefault="00D6261D">
      <w:pPr>
        <w:pStyle w:val="Listparagraf"/>
        <w:numPr>
          <w:ilvl w:val="0"/>
          <w:numId w:val="53"/>
        </w:numPr>
        <w:jc w:val="both"/>
        <w:rPr>
          <w:rFonts w:ascii="Arial Narrow" w:hAnsi="Arial Narrow"/>
          <w:sz w:val="24"/>
          <w:szCs w:val="24"/>
        </w:rPr>
      </w:pPr>
      <w:r w:rsidRPr="00AA5B44">
        <w:rPr>
          <w:rFonts w:ascii="Arial Narrow" w:hAnsi="Arial Narrow"/>
          <w:sz w:val="24"/>
          <w:szCs w:val="24"/>
        </w:rPr>
        <w:t>Cheltuielile ce depășesc 20 % (cumulate cu masa), din valoarea finanţării acordate, sunt considerate cheltuieli neeligibile.</w:t>
      </w:r>
    </w:p>
    <w:p w14:paraId="2BD924AD" w14:textId="5FCCC25C" w:rsidR="00D6261D" w:rsidRPr="00AA5B44" w:rsidRDefault="00D6261D">
      <w:pPr>
        <w:pStyle w:val="Listparagraf"/>
        <w:numPr>
          <w:ilvl w:val="0"/>
          <w:numId w:val="53"/>
        </w:numPr>
        <w:jc w:val="both"/>
        <w:rPr>
          <w:rFonts w:ascii="Arial Narrow" w:hAnsi="Arial Narrow"/>
          <w:sz w:val="24"/>
          <w:szCs w:val="24"/>
        </w:rPr>
      </w:pPr>
      <w:r w:rsidRPr="00AA5B44">
        <w:rPr>
          <w:rFonts w:ascii="Arial Narrow" w:hAnsi="Arial Narrow"/>
          <w:sz w:val="24"/>
          <w:szCs w:val="24"/>
        </w:rPr>
        <w:t>Costurile legate de plata echipei de proiect vor fi evidențiate şi prezentate conform modelului de tabel, regăsit la secțiunea: Modele de tabele.</w:t>
      </w:r>
    </w:p>
    <w:p w14:paraId="4D967E74" w14:textId="4D4934DD" w:rsidR="00D6261D" w:rsidRPr="00AA5B44" w:rsidRDefault="00D6261D" w:rsidP="00D6261D">
      <w:pPr>
        <w:jc w:val="both"/>
        <w:rPr>
          <w:rFonts w:ascii="Arial Narrow" w:hAnsi="Arial Narrow"/>
          <w:b/>
          <w:bCs/>
          <w:i/>
          <w:iCs/>
          <w:sz w:val="24"/>
          <w:szCs w:val="24"/>
        </w:rPr>
      </w:pPr>
      <w:r w:rsidRPr="00AA5B44">
        <w:rPr>
          <w:rFonts w:ascii="Arial Narrow" w:hAnsi="Arial Narrow"/>
          <w:b/>
          <w:bCs/>
          <w:i/>
          <w:iCs/>
          <w:sz w:val="24"/>
          <w:szCs w:val="24"/>
        </w:rPr>
        <w:t>1.12. Costuri materiale (altele)</w:t>
      </w:r>
    </w:p>
    <w:p w14:paraId="217DFCD0"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a) Tipul de cheltuieli care se decontează de pe această linie bugetară este:</w:t>
      </w:r>
    </w:p>
    <w:p w14:paraId="795874C7" w14:textId="77777777" w:rsidR="00D6261D" w:rsidRPr="00AA5B44" w:rsidRDefault="00D6261D">
      <w:pPr>
        <w:pStyle w:val="Listparagraf"/>
        <w:numPr>
          <w:ilvl w:val="0"/>
          <w:numId w:val="54"/>
        </w:numPr>
        <w:jc w:val="both"/>
        <w:rPr>
          <w:rFonts w:ascii="Arial Narrow" w:hAnsi="Arial Narrow"/>
          <w:sz w:val="24"/>
          <w:szCs w:val="24"/>
        </w:rPr>
      </w:pPr>
      <w:r w:rsidRPr="00AA5B44">
        <w:rPr>
          <w:rFonts w:ascii="Arial Narrow" w:hAnsi="Arial Narrow"/>
          <w:sz w:val="24"/>
          <w:szCs w:val="24"/>
        </w:rPr>
        <w:t>Orice cheltuială cu materialele consumabile care sunt necesare realizării proiectului cultural, mai puțin cele aferente reprezentațiilor (teatrale, cinematografice, muzicale etc.). Acestea din urmă, vor fi decontate de pe linia 1.1. „Costuri de producție”.</w:t>
      </w:r>
    </w:p>
    <w:p w14:paraId="5184DF7E" w14:textId="25D08C4E" w:rsidR="00D6261D" w:rsidRPr="00AA5B44" w:rsidRDefault="00D6261D">
      <w:pPr>
        <w:pStyle w:val="Listparagraf"/>
        <w:numPr>
          <w:ilvl w:val="0"/>
          <w:numId w:val="54"/>
        </w:numPr>
        <w:jc w:val="both"/>
        <w:rPr>
          <w:rFonts w:ascii="Arial Narrow" w:hAnsi="Arial Narrow"/>
          <w:sz w:val="24"/>
          <w:szCs w:val="24"/>
        </w:rPr>
      </w:pPr>
      <w:r w:rsidRPr="00AA5B44">
        <w:rPr>
          <w:rFonts w:ascii="Arial Narrow" w:hAnsi="Arial Narrow"/>
          <w:sz w:val="24"/>
          <w:szCs w:val="24"/>
        </w:rPr>
        <w:t>Încurajăm</w:t>
      </w:r>
      <w:r w:rsidR="004B1B12" w:rsidRPr="00AA5B44">
        <w:rPr>
          <w:rFonts w:ascii="Arial Narrow" w:hAnsi="Arial Narrow"/>
          <w:sz w:val="24"/>
          <w:szCs w:val="24"/>
        </w:rPr>
        <w:t xml:space="preserve"> doar</w:t>
      </w:r>
      <w:r w:rsidRPr="00AA5B44">
        <w:rPr>
          <w:rFonts w:ascii="Arial Narrow" w:hAnsi="Arial Narrow"/>
          <w:sz w:val="24"/>
          <w:szCs w:val="24"/>
        </w:rPr>
        <w:t xml:space="preserve"> folosirea materialelor consumabile biodegradabile.</w:t>
      </w:r>
    </w:p>
    <w:p w14:paraId="2685DD28" w14:textId="0C7DDC47" w:rsidR="00D6261D" w:rsidRPr="00D6261D" w:rsidRDefault="00D6261D" w:rsidP="00D6261D">
      <w:pPr>
        <w:jc w:val="both"/>
        <w:rPr>
          <w:rFonts w:ascii="Arial Narrow" w:hAnsi="Arial Narrow"/>
          <w:sz w:val="24"/>
          <w:szCs w:val="24"/>
        </w:rPr>
      </w:pPr>
      <w:r w:rsidRPr="004B1B12">
        <w:rPr>
          <w:rFonts w:ascii="Arial Narrow" w:hAnsi="Arial Narrow"/>
          <w:b/>
          <w:bCs/>
          <w:sz w:val="24"/>
          <w:szCs w:val="24"/>
        </w:rPr>
        <w:t>Materialele consumabile</w:t>
      </w:r>
      <w:r w:rsidRPr="00D6261D">
        <w:rPr>
          <w:rFonts w:ascii="Arial Narrow" w:hAnsi="Arial Narrow"/>
          <w:sz w:val="24"/>
          <w:szCs w:val="24"/>
        </w:rPr>
        <w:t>, reprezintă bunurile care vor fi „consumate” total sau parțial, în cadrul derulării proiectului cultural. Sunt, în general, bunurile cu valoare de achiziție mică, care se consumă total sau parțial cu ocazia proiectului cultural.</w:t>
      </w:r>
    </w:p>
    <w:p w14:paraId="5C2652DC" w14:textId="77777777" w:rsidR="00AA5B44" w:rsidRDefault="00D6261D" w:rsidP="00D6261D">
      <w:pPr>
        <w:jc w:val="both"/>
        <w:rPr>
          <w:rFonts w:ascii="Arial Narrow" w:hAnsi="Arial Narrow"/>
          <w:sz w:val="24"/>
          <w:szCs w:val="24"/>
        </w:rPr>
      </w:pPr>
      <w:r w:rsidRPr="00D6261D">
        <w:rPr>
          <w:rFonts w:ascii="Arial Narrow" w:hAnsi="Arial Narrow"/>
          <w:sz w:val="24"/>
          <w:szCs w:val="24"/>
        </w:rPr>
        <w:t>Necesitatea costurilor materiale, trebuie să rezulte din specificul acţiunilor culturale descrise în Contractul de finanţare</w:t>
      </w:r>
      <w:r w:rsidR="00AA5B44">
        <w:rPr>
          <w:rFonts w:ascii="Arial Narrow" w:hAnsi="Arial Narrow"/>
          <w:sz w:val="24"/>
          <w:szCs w:val="24"/>
        </w:rPr>
        <w:t>,</w:t>
      </w:r>
    </w:p>
    <w:p w14:paraId="31921ED8" w14:textId="5B6B23CC" w:rsidR="00D6261D" w:rsidRPr="00AA5B44" w:rsidRDefault="00AA5B44">
      <w:pPr>
        <w:pStyle w:val="Listparagraf"/>
        <w:numPr>
          <w:ilvl w:val="0"/>
          <w:numId w:val="55"/>
        </w:numPr>
        <w:jc w:val="both"/>
        <w:rPr>
          <w:rFonts w:ascii="Arial Narrow" w:hAnsi="Arial Narrow"/>
          <w:sz w:val="24"/>
          <w:szCs w:val="24"/>
        </w:rPr>
      </w:pPr>
      <w:r>
        <w:rPr>
          <w:rFonts w:ascii="Arial Narrow" w:hAnsi="Arial Narrow"/>
          <w:sz w:val="24"/>
          <w:szCs w:val="24"/>
        </w:rPr>
        <w:t>E</w:t>
      </w:r>
      <w:r w:rsidR="00D6261D" w:rsidRPr="00AA5B44">
        <w:rPr>
          <w:rFonts w:ascii="Arial Narrow" w:hAnsi="Arial Narrow"/>
          <w:sz w:val="24"/>
          <w:szCs w:val="24"/>
        </w:rPr>
        <w:t xml:space="preserve">xemplu: pentru organizarea unui atelier de creativitate pentru copii, este de înțeles necesitatea achiziționării de pensule, creioane colorate, cartoane etc.). În cazul în care, </w:t>
      </w:r>
      <w:r w:rsidR="00D6261D" w:rsidRPr="00AA5B44">
        <w:rPr>
          <w:rFonts w:ascii="Arial Narrow" w:hAnsi="Arial Narrow"/>
          <w:sz w:val="24"/>
          <w:szCs w:val="24"/>
        </w:rPr>
        <w:lastRenderedPageBreak/>
        <w:t xml:space="preserve">utilitatea materialelor nu rezultă implicit, este necesară completarea dosarului de decont cu o notă justificativă, prin care să fie explicată utilitatea bunurilor achiziționate. </w:t>
      </w:r>
    </w:p>
    <w:p w14:paraId="4DB6043B"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b) Documente justificative necesare în vederea decontării</w:t>
      </w:r>
    </w:p>
    <w:p w14:paraId="5ACD3B60"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Documentele justificative în vederea decontării sunt:</w:t>
      </w:r>
    </w:p>
    <w:p w14:paraId="0E6BB9F4" w14:textId="77777777" w:rsidR="00D6261D" w:rsidRPr="004B1B12" w:rsidRDefault="00D6261D">
      <w:pPr>
        <w:pStyle w:val="Listparagraf"/>
        <w:numPr>
          <w:ilvl w:val="0"/>
          <w:numId w:val="24"/>
        </w:numPr>
        <w:jc w:val="both"/>
        <w:rPr>
          <w:rFonts w:ascii="Arial Narrow" w:hAnsi="Arial Narrow"/>
          <w:sz w:val="24"/>
          <w:szCs w:val="24"/>
        </w:rPr>
      </w:pPr>
      <w:r w:rsidRPr="004B1B12">
        <w:rPr>
          <w:rFonts w:ascii="Arial Narrow" w:hAnsi="Arial Narrow"/>
          <w:sz w:val="24"/>
          <w:szCs w:val="24"/>
        </w:rPr>
        <w:t>contract cu furnizorul sau comandă;</w:t>
      </w:r>
    </w:p>
    <w:p w14:paraId="55C98494" w14:textId="77777777" w:rsidR="00D6261D" w:rsidRPr="004B1B12" w:rsidRDefault="00D6261D">
      <w:pPr>
        <w:pStyle w:val="Listparagraf"/>
        <w:numPr>
          <w:ilvl w:val="0"/>
          <w:numId w:val="24"/>
        </w:numPr>
        <w:jc w:val="both"/>
        <w:rPr>
          <w:rFonts w:ascii="Arial Narrow" w:hAnsi="Arial Narrow"/>
          <w:sz w:val="24"/>
          <w:szCs w:val="24"/>
        </w:rPr>
      </w:pPr>
      <w:r w:rsidRPr="004B1B12">
        <w:rPr>
          <w:rFonts w:ascii="Arial Narrow" w:hAnsi="Arial Narrow"/>
          <w:sz w:val="24"/>
          <w:szCs w:val="24"/>
        </w:rPr>
        <w:t>factură;</w:t>
      </w:r>
    </w:p>
    <w:p w14:paraId="2EF011C9" w14:textId="1C861D45" w:rsidR="00D6261D" w:rsidRPr="00417F5F" w:rsidRDefault="00D6261D">
      <w:pPr>
        <w:pStyle w:val="Listparagraf"/>
        <w:numPr>
          <w:ilvl w:val="0"/>
          <w:numId w:val="24"/>
        </w:numPr>
        <w:jc w:val="both"/>
        <w:rPr>
          <w:rFonts w:ascii="Arial Narrow" w:hAnsi="Arial Narrow"/>
          <w:bCs/>
          <w:sz w:val="24"/>
          <w:szCs w:val="24"/>
        </w:rPr>
      </w:pPr>
      <w:r w:rsidRPr="004B1B12">
        <w:rPr>
          <w:rFonts w:ascii="Arial Narrow" w:hAnsi="Arial Narrow"/>
          <w:sz w:val="24"/>
          <w:szCs w:val="24"/>
        </w:rPr>
        <w:t xml:space="preserve">chitanță / bon fiscal, ordin de </w:t>
      </w:r>
      <w:r w:rsidR="006C6889">
        <w:rPr>
          <w:rFonts w:ascii="Arial Narrow" w:hAnsi="Arial Narrow"/>
          <w:sz w:val="24"/>
          <w:szCs w:val="24"/>
        </w:rPr>
        <w:t xml:space="preserve">plată sau borderou de achiziție, </w:t>
      </w:r>
      <w:r w:rsidR="006C6889" w:rsidRPr="00417F5F">
        <w:rPr>
          <w:rFonts w:ascii="Arial Narrow" w:hAnsi="Arial Narrow"/>
          <w:bCs/>
          <w:sz w:val="24"/>
          <w:szCs w:val="24"/>
        </w:rPr>
        <w:t>registru de casă / extras bancar</w:t>
      </w:r>
    </w:p>
    <w:p w14:paraId="1E11F836" w14:textId="4896D5C8" w:rsidR="00D6261D" w:rsidRPr="004B1B12" w:rsidRDefault="00D6261D">
      <w:pPr>
        <w:pStyle w:val="Listparagraf"/>
        <w:numPr>
          <w:ilvl w:val="0"/>
          <w:numId w:val="24"/>
        </w:numPr>
        <w:jc w:val="both"/>
        <w:rPr>
          <w:rFonts w:ascii="Arial Narrow" w:hAnsi="Arial Narrow"/>
          <w:sz w:val="24"/>
          <w:szCs w:val="24"/>
        </w:rPr>
      </w:pPr>
      <w:r w:rsidRPr="004B1B12">
        <w:rPr>
          <w:rFonts w:ascii="Arial Narrow" w:hAnsi="Arial Narrow"/>
          <w:sz w:val="24"/>
          <w:szCs w:val="24"/>
        </w:rPr>
        <w:t>proces verbal de recepție sau NIR (nota intrare-recepție).</w:t>
      </w:r>
    </w:p>
    <w:p w14:paraId="73551A76" w14:textId="5D9428A1" w:rsidR="00D6261D" w:rsidRPr="00D6261D" w:rsidRDefault="00D6261D" w:rsidP="00D6261D">
      <w:pPr>
        <w:jc w:val="both"/>
        <w:rPr>
          <w:rFonts w:ascii="Arial Narrow" w:hAnsi="Arial Narrow"/>
          <w:sz w:val="24"/>
          <w:szCs w:val="24"/>
        </w:rPr>
      </w:pPr>
      <w:r w:rsidRPr="00D6261D">
        <w:rPr>
          <w:rFonts w:ascii="Arial Narrow" w:hAnsi="Arial Narrow"/>
          <w:sz w:val="24"/>
          <w:szCs w:val="24"/>
        </w:rPr>
        <w:t>În cazul în care, se achiziționează diverse materiale de la persoane fizice (de exemplu „ceară” pentru încondeiat ouăle de Paști), sunt suficiente Borderoul de achiziție (care este şi document de plată şi de recepționare) şi o Notă justificativă conținând denumirea proiectului şi utilitatea achiziției.</w:t>
      </w:r>
    </w:p>
    <w:p w14:paraId="4935B840" w14:textId="17E79390" w:rsidR="00D6261D" w:rsidRPr="00AA5B44" w:rsidRDefault="00D6261D">
      <w:pPr>
        <w:pStyle w:val="Listparagraf"/>
        <w:numPr>
          <w:ilvl w:val="0"/>
          <w:numId w:val="56"/>
        </w:numPr>
        <w:jc w:val="both"/>
        <w:rPr>
          <w:rFonts w:ascii="Arial Narrow" w:hAnsi="Arial Narrow"/>
          <w:sz w:val="24"/>
          <w:szCs w:val="24"/>
        </w:rPr>
      </w:pPr>
      <w:r w:rsidRPr="00AA5B44">
        <w:rPr>
          <w:rFonts w:ascii="Arial Narrow" w:hAnsi="Arial Narrow"/>
          <w:sz w:val="24"/>
          <w:szCs w:val="24"/>
        </w:rPr>
        <w:t xml:space="preserve">Procesul verbal de recepție (PVR) sau Nota de intrare recepție (NIR), confirmă recepția bunurilor, conform contract sau comandă. </w:t>
      </w:r>
    </w:p>
    <w:p w14:paraId="2CEA571A"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c) Restricții de decontare</w:t>
      </w:r>
    </w:p>
    <w:p w14:paraId="351C50D8" w14:textId="77777777" w:rsidR="00D6261D" w:rsidRPr="00AA5B44" w:rsidRDefault="00D6261D">
      <w:pPr>
        <w:pStyle w:val="Listparagraf"/>
        <w:numPr>
          <w:ilvl w:val="0"/>
          <w:numId w:val="57"/>
        </w:numPr>
        <w:jc w:val="both"/>
        <w:rPr>
          <w:rFonts w:ascii="Arial Narrow" w:hAnsi="Arial Narrow"/>
          <w:sz w:val="24"/>
          <w:szCs w:val="24"/>
        </w:rPr>
      </w:pPr>
      <w:r w:rsidRPr="00AA5B44">
        <w:rPr>
          <w:rFonts w:ascii="Arial Narrow" w:hAnsi="Arial Narrow"/>
          <w:sz w:val="24"/>
          <w:szCs w:val="24"/>
        </w:rPr>
        <w:t>Nu se decontează Cheltuielile pentru achiziționarea de veselă.</w:t>
      </w:r>
    </w:p>
    <w:p w14:paraId="12C7004C" w14:textId="341CAC37" w:rsidR="00D6261D" w:rsidRPr="00AA5B44" w:rsidRDefault="00D6261D">
      <w:pPr>
        <w:pStyle w:val="Listparagraf"/>
        <w:numPr>
          <w:ilvl w:val="0"/>
          <w:numId w:val="57"/>
        </w:numPr>
        <w:jc w:val="both"/>
        <w:rPr>
          <w:rFonts w:ascii="Arial Narrow" w:hAnsi="Arial Narrow"/>
          <w:sz w:val="24"/>
          <w:szCs w:val="24"/>
        </w:rPr>
      </w:pPr>
      <w:r w:rsidRPr="00AA5B44">
        <w:rPr>
          <w:rFonts w:ascii="Arial Narrow" w:hAnsi="Arial Narrow"/>
          <w:sz w:val="24"/>
          <w:szCs w:val="24"/>
        </w:rPr>
        <w:t>Materialele plastice consumabile nu vor fi decontate.</w:t>
      </w:r>
    </w:p>
    <w:p w14:paraId="322B59A1" w14:textId="016BCC42" w:rsidR="00D6261D" w:rsidRPr="00AA5B44" w:rsidRDefault="00D6261D" w:rsidP="004B1B12">
      <w:pPr>
        <w:jc w:val="both"/>
        <w:rPr>
          <w:rFonts w:ascii="Arial Narrow" w:hAnsi="Arial Narrow"/>
          <w:b/>
          <w:bCs/>
          <w:i/>
          <w:iCs/>
          <w:sz w:val="28"/>
          <w:szCs w:val="28"/>
        </w:rPr>
      </w:pPr>
      <w:r w:rsidRPr="00AA5B44">
        <w:rPr>
          <w:rFonts w:ascii="Arial Narrow" w:hAnsi="Arial Narrow"/>
          <w:b/>
          <w:bCs/>
          <w:i/>
          <w:iCs/>
          <w:sz w:val="28"/>
          <w:szCs w:val="28"/>
        </w:rPr>
        <w:t>Capitolul 2 - Cheltuieli pentru acțiunile de publicitate şi promovare</w:t>
      </w:r>
    </w:p>
    <w:p w14:paraId="413669B2" w14:textId="079ABE01" w:rsidR="00D6261D" w:rsidRPr="00D6261D" w:rsidRDefault="00D6261D" w:rsidP="00D6261D">
      <w:pPr>
        <w:jc w:val="both"/>
        <w:rPr>
          <w:rFonts w:ascii="Arial Narrow" w:hAnsi="Arial Narrow"/>
          <w:sz w:val="24"/>
          <w:szCs w:val="24"/>
        </w:rPr>
      </w:pPr>
      <w:r w:rsidRPr="00D6261D">
        <w:rPr>
          <w:rFonts w:ascii="Arial Narrow" w:hAnsi="Arial Narrow"/>
          <w:sz w:val="24"/>
          <w:szCs w:val="24"/>
        </w:rPr>
        <w:t>Liniile bugetare descrise sunt următoarele, conform BVC:</w:t>
      </w:r>
    </w:p>
    <w:p w14:paraId="30FEBE6D" w14:textId="77777777" w:rsidR="00D15C4A" w:rsidRPr="00AA5B44" w:rsidRDefault="00D6261D">
      <w:pPr>
        <w:pStyle w:val="Listparagraf"/>
        <w:numPr>
          <w:ilvl w:val="1"/>
          <w:numId w:val="32"/>
        </w:numPr>
        <w:jc w:val="both"/>
        <w:rPr>
          <w:rFonts w:ascii="Arial Narrow" w:hAnsi="Arial Narrow"/>
          <w:b/>
          <w:bCs/>
          <w:sz w:val="24"/>
          <w:szCs w:val="24"/>
        </w:rPr>
      </w:pPr>
      <w:r w:rsidRPr="00AA5B44">
        <w:rPr>
          <w:rFonts w:ascii="Arial Narrow" w:hAnsi="Arial Narrow"/>
          <w:b/>
          <w:bCs/>
          <w:sz w:val="24"/>
          <w:szCs w:val="24"/>
        </w:rPr>
        <w:t>Închirieri de spații şi aparatură</w:t>
      </w:r>
    </w:p>
    <w:p w14:paraId="0AF6B88D" w14:textId="06CAE6A3" w:rsidR="00D6261D" w:rsidRPr="00AA5B44" w:rsidRDefault="00D6261D">
      <w:pPr>
        <w:pStyle w:val="Listparagraf"/>
        <w:numPr>
          <w:ilvl w:val="1"/>
          <w:numId w:val="32"/>
        </w:numPr>
        <w:jc w:val="both"/>
        <w:rPr>
          <w:rFonts w:ascii="Arial Narrow" w:hAnsi="Arial Narrow"/>
          <w:b/>
          <w:bCs/>
          <w:sz w:val="24"/>
          <w:szCs w:val="24"/>
        </w:rPr>
      </w:pPr>
      <w:r w:rsidRPr="00AA5B44">
        <w:rPr>
          <w:rFonts w:ascii="Arial Narrow" w:hAnsi="Arial Narrow"/>
          <w:b/>
          <w:bCs/>
          <w:sz w:val="24"/>
          <w:szCs w:val="24"/>
        </w:rPr>
        <w:t xml:space="preserve">Onorarii </w:t>
      </w:r>
      <w:r w:rsidRPr="00AA5B44">
        <w:rPr>
          <w:rFonts w:ascii="Arial Narrow" w:hAnsi="Arial Narrow"/>
          <w:sz w:val="24"/>
          <w:szCs w:val="24"/>
        </w:rPr>
        <w:t>cf. Legii nr. 8 / 1996, actualizată (inclusiv realizarea de materiale foto, video)</w:t>
      </w:r>
    </w:p>
    <w:p w14:paraId="2113C155" w14:textId="4BD2C3CC" w:rsidR="002B176B" w:rsidRPr="00AA5B44" w:rsidRDefault="00D6261D">
      <w:pPr>
        <w:pStyle w:val="Listparagraf"/>
        <w:numPr>
          <w:ilvl w:val="1"/>
          <w:numId w:val="32"/>
        </w:numPr>
        <w:jc w:val="both"/>
        <w:rPr>
          <w:rFonts w:ascii="Arial Narrow" w:hAnsi="Arial Narrow"/>
          <w:sz w:val="24"/>
          <w:szCs w:val="24"/>
        </w:rPr>
      </w:pPr>
      <w:r w:rsidRPr="00AA5B44">
        <w:rPr>
          <w:rFonts w:ascii="Arial Narrow" w:hAnsi="Arial Narrow"/>
          <w:sz w:val="24"/>
          <w:szCs w:val="24"/>
        </w:rPr>
        <w:t>Tipărituri (dacă pe această linie sunt încadrate și cheltuieli aferente proiectelor editoriale) din materialele tipărite, 60% vor fi depuse de către Beneficiari, la PMS.</w:t>
      </w:r>
    </w:p>
    <w:p w14:paraId="1029828B" w14:textId="3B295A8F" w:rsidR="002B176B" w:rsidRPr="00AA5B44" w:rsidRDefault="00D6261D">
      <w:pPr>
        <w:pStyle w:val="Listparagraf"/>
        <w:numPr>
          <w:ilvl w:val="1"/>
          <w:numId w:val="32"/>
        </w:numPr>
        <w:jc w:val="both"/>
        <w:rPr>
          <w:rFonts w:ascii="Arial Narrow" w:hAnsi="Arial Narrow"/>
          <w:sz w:val="24"/>
          <w:szCs w:val="24"/>
        </w:rPr>
      </w:pPr>
      <w:r w:rsidRPr="00AA5B44">
        <w:rPr>
          <w:rFonts w:ascii="Arial Narrow" w:hAnsi="Arial Narrow"/>
          <w:b/>
          <w:bCs/>
          <w:sz w:val="24"/>
          <w:szCs w:val="24"/>
        </w:rPr>
        <w:t>Prestări servicii</w:t>
      </w:r>
    </w:p>
    <w:p w14:paraId="42500C2F" w14:textId="4882EBBD" w:rsidR="00D6261D" w:rsidRPr="00AA5B44" w:rsidRDefault="00D6261D">
      <w:pPr>
        <w:pStyle w:val="Listparagraf"/>
        <w:numPr>
          <w:ilvl w:val="1"/>
          <w:numId w:val="32"/>
        </w:numPr>
        <w:jc w:val="both"/>
        <w:rPr>
          <w:rFonts w:ascii="Arial Narrow" w:hAnsi="Arial Narrow"/>
          <w:sz w:val="24"/>
          <w:szCs w:val="24"/>
        </w:rPr>
      </w:pPr>
      <w:r w:rsidRPr="00AA5B44">
        <w:rPr>
          <w:rFonts w:ascii="Arial Narrow" w:hAnsi="Arial Narrow"/>
          <w:b/>
          <w:bCs/>
          <w:sz w:val="24"/>
          <w:szCs w:val="24"/>
        </w:rPr>
        <w:t>Costuri materiale</w:t>
      </w:r>
    </w:p>
    <w:p w14:paraId="02FFC24C" w14:textId="5316A243"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Liniile care constituie această parte a bugetului, vor respecta prevederile descrise în Cap. 1, cu precizarea că, obiectul tuturor cheltuielilor se va raporta la acțiunile de promovare sau publicitate. În cazul în care, din echipa de implementare a proiectului, fac parte persoane care au atribuții în cadrul </w:t>
      </w:r>
      <w:r w:rsidR="006C6889" w:rsidRPr="00D6261D">
        <w:rPr>
          <w:rFonts w:ascii="Arial Narrow" w:hAnsi="Arial Narrow"/>
          <w:sz w:val="24"/>
          <w:szCs w:val="24"/>
        </w:rPr>
        <w:t>acțiunilor</w:t>
      </w:r>
      <w:r w:rsidRPr="00D6261D">
        <w:rPr>
          <w:rFonts w:ascii="Arial Narrow" w:hAnsi="Arial Narrow"/>
          <w:sz w:val="24"/>
          <w:szCs w:val="24"/>
        </w:rPr>
        <w:t xml:space="preserve"> de publicitate şi promovare, valoarea acelor contracte va respecta restricția aplicată cheltuielilor cu echipa de proi</w:t>
      </w:r>
      <w:r w:rsidR="006C6889">
        <w:rPr>
          <w:rFonts w:ascii="Arial Narrow" w:hAnsi="Arial Narrow"/>
          <w:sz w:val="24"/>
          <w:szCs w:val="24"/>
        </w:rPr>
        <w:t>e</w:t>
      </w:r>
      <w:r w:rsidRPr="00D6261D">
        <w:rPr>
          <w:rFonts w:ascii="Arial Narrow" w:hAnsi="Arial Narrow"/>
          <w:sz w:val="24"/>
          <w:szCs w:val="24"/>
        </w:rPr>
        <w:t>ct.</w:t>
      </w:r>
    </w:p>
    <w:p w14:paraId="28CD8446" w14:textId="6A815C7F" w:rsidR="00D6261D" w:rsidRPr="001B0C00" w:rsidRDefault="00D6261D">
      <w:pPr>
        <w:pStyle w:val="Listparagraf"/>
        <w:numPr>
          <w:ilvl w:val="0"/>
          <w:numId w:val="58"/>
        </w:numPr>
        <w:jc w:val="both"/>
        <w:rPr>
          <w:rFonts w:ascii="Arial Narrow" w:hAnsi="Arial Narrow"/>
          <w:sz w:val="24"/>
          <w:szCs w:val="24"/>
        </w:rPr>
      </w:pPr>
      <w:r w:rsidRPr="001B0C00">
        <w:rPr>
          <w:rFonts w:ascii="Arial Narrow" w:hAnsi="Arial Narrow"/>
          <w:sz w:val="24"/>
          <w:szCs w:val="24"/>
        </w:rPr>
        <w:t xml:space="preserve">În cazul contractelor de drepturi de autor / conexe sau prestări servicii decontate în cadrul acestui Capitol, drepturile de autor / conexe vor fi cesionate exclusiv / neexclusiv atât beneficiarului cât şi neexclusiv, pe perioadă nedeterminată şi fără limită teritorială către autoritatea </w:t>
      </w:r>
      <w:proofErr w:type="spellStart"/>
      <w:r w:rsidRPr="001B0C00">
        <w:rPr>
          <w:rFonts w:ascii="Arial Narrow" w:hAnsi="Arial Narrow"/>
          <w:sz w:val="24"/>
          <w:szCs w:val="24"/>
        </w:rPr>
        <w:t>finanţatoare</w:t>
      </w:r>
      <w:proofErr w:type="spellEnd"/>
      <w:r w:rsidRPr="001B0C00">
        <w:rPr>
          <w:rFonts w:ascii="Arial Narrow" w:hAnsi="Arial Narrow"/>
          <w:sz w:val="24"/>
          <w:szCs w:val="24"/>
        </w:rPr>
        <w:t xml:space="preserve">, </w:t>
      </w:r>
      <w:r w:rsidR="000C108D">
        <w:rPr>
          <w:rFonts w:ascii="Arial Narrow" w:hAnsi="Arial Narrow"/>
          <w:sz w:val="24"/>
          <w:szCs w:val="24"/>
        </w:rPr>
        <w:t>Orașul Săliște</w:t>
      </w:r>
      <w:r w:rsidRPr="001B0C00">
        <w:rPr>
          <w:rFonts w:ascii="Arial Narrow" w:hAnsi="Arial Narrow"/>
          <w:sz w:val="24"/>
          <w:szCs w:val="24"/>
        </w:rPr>
        <w:t>. La decont va fi depusă, în format electronic şi opera de creaţie intelectuală ce face obiectul contractului de drepturi de autor / conexe sau a contractului de prestări servicii, acolo unde este cazul.</w:t>
      </w:r>
    </w:p>
    <w:p w14:paraId="6F5840C7" w14:textId="41285A18" w:rsidR="00D6261D" w:rsidRDefault="00D6261D">
      <w:pPr>
        <w:pStyle w:val="Listparagraf"/>
        <w:numPr>
          <w:ilvl w:val="0"/>
          <w:numId w:val="58"/>
        </w:numPr>
        <w:jc w:val="both"/>
        <w:rPr>
          <w:rFonts w:ascii="Arial Narrow" w:hAnsi="Arial Narrow"/>
          <w:sz w:val="24"/>
          <w:szCs w:val="24"/>
        </w:rPr>
      </w:pPr>
      <w:r w:rsidRPr="001B0C00">
        <w:rPr>
          <w:rFonts w:ascii="Arial Narrow" w:hAnsi="Arial Narrow"/>
          <w:sz w:val="24"/>
          <w:szCs w:val="24"/>
          <w:highlight w:val="white"/>
        </w:rPr>
        <w:t>În cazul contractelor de închiriere de spații de publicitate și a contractelor de prestare de servicii de promovare, operatorul are posibilitatea să opteze încadrarea cheltuielii pe una din liniile de buget</w:t>
      </w:r>
      <w:r w:rsidR="00073320">
        <w:rPr>
          <w:rFonts w:ascii="Arial Narrow" w:hAnsi="Arial Narrow"/>
          <w:sz w:val="24"/>
          <w:szCs w:val="24"/>
          <w:highlight w:val="white"/>
        </w:rPr>
        <w:t>:</w:t>
      </w:r>
      <w:r w:rsidRPr="001B0C00">
        <w:rPr>
          <w:rFonts w:ascii="Arial Narrow" w:hAnsi="Arial Narrow"/>
          <w:sz w:val="24"/>
          <w:szCs w:val="24"/>
          <w:highlight w:val="white"/>
        </w:rPr>
        <w:t xml:space="preserve"> 2.1 sau 2.4 în momentul semnării contractului de finanțare.</w:t>
      </w:r>
    </w:p>
    <w:p w14:paraId="44152575" w14:textId="6C723375" w:rsidR="00073320" w:rsidRDefault="00073320" w:rsidP="009B28FF">
      <w:pPr>
        <w:pStyle w:val="Listparagraf"/>
        <w:numPr>
          <w:ilvl w:val="0"/>
          <w:numId w:val="58"/>
        </w:numPr>
        <w:jc w:val="both"/>
        <w:rPr>
          <w:rFonts w:ascii="Arial Narrow" w:hAnsi="Arial Narrow"/>
          <w:sz w:val="24"/>
          <w:szCs w:val="24"/>
        </w:rPr>
      </w:pPr>
      <w:bookmarkStart w:id="1" w:name="_Hlk126579609"/>
      <w:r w:rsidRPr="009B28FF">
        <w:rPr>
          <w:rFonts w:ascii="Arial Narrow" w:hAnsi="Arial Narrow"/>
          <w:sz w:val="24"/>
          <w:szCs w:val="24"/>
        </w:rPr>
        <w:t xml:space="preserve">Limita maximă care poate fi decontată din finanțarea alocată din fondurile autorității finanțatoare </w:t>
      </w:r>
      <w:r w:rsidR="000719E8" w:rsidRPr="009B28FF">
        <w:rPr>
          <w:rFonts w:ascii="Arial Narrow" w:hAnsi="Arial Narrow"/>
          <w:sz w:val="24"/>
          <w:szCs w:val="24"/>
        </w:rPr>
        <w:t xml:space="preserve">pentru capitolul bugetar 2: </w:t>
      </w:r>
      <w:r w:rsidRPr="009B28FF">
        <w:rPr>
          <w:rFonts w:ascii="Arial Narrow" w:hAnsi="Arial Narrow"/>
          <w:sz w:val="24"/>
          <w:szCs w:val="24"/>
        </w:rPr>
        <w:t>este de maxim 20% cu respectarea următoarelor praguri de cheltuieli:</w:t>
      </w:r>
    </w:p>
    <w:tbl>
      <w:tblPr>
        <w:tblStyle w:val="Tabelgril"/>
        <w:tblW w:w="0" w:type="auto"/>
        <w:tblLook w:val="04A0" w:firstRow="1" w:lastRow="0" w:firstColumn="1" w:lastColumn="0" w:noHBand="0" w:noVBand="1"/>
      </w:tblPr>
      <w:tblGrid>
        <w:gridCol w:w="535"/>
        <w:gridCol w:w="1403"/>
        <w:gridCol w:w="4087"/>
        <w:gridCol w:w="3037"/>
      </w:tblGrid>
      <w:tr w:rsidR="009B28FF" w:rsidRPr="009B28FF" w14:paraId="3279C468" w14:textId="77777777" w:rsidTr="00E6599F">
        <w:tc>
          <w:tcPr>
            <w:tcW w:w="535" w:type="dxa"/>
          </w:tcPr>
          <w:p w14:paraId="5CF4D2FC" w14:textId="77777777" w:rsidR="009B28FF" w:rsidRPr="009B28FF" w:rsidRDefault="009B28FF" w:rsidP="00E6599F">
            <w:pPr>
              <w:jc w:val="both"/>
              <w:rPr>
                <w:rFonts w:ascii="Arial Narrow" w:hAnsi="Arial Narrow"/>
                <w:b/>
                <w:bCs/>
                <w:sz w:val="24"/>
                <w:szCs w:val="24"/>
              </w:rPr>
            </w:pPr>
            <w:r w:rsidRPr="009B28FF">
              <w:rPr>
                <w:rFonts w:ascii="Arial Narrow" w:hAnsi="Arial Narrow"/>
                <w:b/>
                <w:bCs/>
                <w:sz w:val="24"/>
                <w:szCs w:val="24"/>
              </w:rPr>
              <w:lastRenderedPageBreak/>
              <w:t>Crt</w:t>
            </w:r>
          </w:p>
        </w:tc>
        <w:tc>
          <w:tcPr>
            <w:tcW w:w="1403" w:type="dxa"/>
          </w:tcPr>
          <w:p w14:paraId="374EF792" w14:textId="77777777" w:rsidR="009B28FF" w:rsidRPr="009B28FF" w:rsidRDefault="009B28FF" w:rsidP="00E6599F">
            <w:pPr>
              <w:jc w:val="both"/>
              <w:rPr>
                <w:rFonts w:ascii="Arial Narrow" w:hAnsi="Arial Narrow"/>
                <w:b/>
                <w:bCs/>
                <w:sz w:val="24"/>
                <w:szCs w:val="24"/>
              </w:rPr>
            </w:pPr>
            <w:r w:rsidRPr="009B28FF">
              <w:rPr>
                <w:rFonts w:ascii="Arial Narrow" w:hAnsi="Arial Narrow"/>
                <w:b/>
                <w:bCs/>
                <w:sz w:val="24"/>
                <w:szCs w:val="24"/>
              </w:rPr>
              <w:t>Tip eveniment</w:t>
            </w:r>
          </w:p>
        </w:tc>
        <w:tc>
          <w:tcPr>
            <w:tcW w:w="4087" w:type="dxa"/>
          </w:tcPr>
          <w:p w14:paraId="6B7C76B3" w14:textId="77777777" w:rsidR="009B28FF" w:rsidRPr="009B28FF" w:rsidRDefault="009B28FF" w:rsidP="00E6599F">
            <w:pPr>
              <w:jc w:val="both"/>
              <w:rPr>
                <w:rFonts w:ascii="Arial Narrow" w:hAnsi="Arial Narrow"/>
                <w:b/>
                <w:bCs/>
                <w:sz w:val="24"/>
                <w:szCs w:val="24"/>
              </w:rPr>
            </w:pPr>
            <w:r w:rsidRPr="009B28FF">
              <w:rPr>
                <w:rFonts w:ascii="Arial Narrow" w:hAnsi="Arial Narrow"/>
                <w:b/>
                <w:bCs/>
                <w:sz w:val="24"/>
                <w:szCs w:val="24"/>
              </w:rPr>
              <w:t>Tip servicii</w:t>
            </w:r>
          </w:p>
        </w:tc>
        <w:tc>
          <w:tcPr>
            <w:tcW w:w="3037" w:type="dxa"/>
          </w:tcPr>
          <w:p w14:paraId="20E2A8FD" w14:textId="226AEEAC" w:rsidR="009B28FF" w:rsidRPr="009B28FF" w:rsidRDefault="009B28FF" w:rsidP="00E6599F">
            <w:pPr>
              <w:jc w:val="both"/>
              <w:rPr>
                <w:rFonts w:ascii="Arial Narrow" w:hAnsi="Arial Narrow"/>
                <w:b/>
                <w:bCs/>
                <w:sz w:val="24"/>
                <w:szCs w:val="24"/>
              </w:rPr>
            </w:pPr>
            <w:r w:rsidRPr="009B28FF">
              <w:rPr>
                <w:rFonts w:ascii="Arial Narrow" w:hAnsi="Arial Narrow"/>
                <w:b/>
                <w:bCs/>
                <w:sz w:val="24"/>
                <w:szCs w:val="24"/>
              </w:rPr>
              <w:t xml:space="preserve">Val. </w:t>
            </w:r>
            <w:r>
              <w:rPr>
                <w:rFonts w:ascii="Arial Narrow" w:hAnsi="Arial Narrow"/>
                <w:b/>
                <w:bCs/>
                <w:sz w:val="24"/>
                <w:szCs w:val="24"/>
              </w:rPr>
              <w:t>m</w:t>
            </w:r>
            <w:r w:rsidRPr="009B28FF">
              <w:rPr>
                <w:rFonts w:ascii="Arial Narrow" w:hAnsi="Arial Narrow"/>
                <w:b/>
                <w:bCs/>
                <w:sz w:val="24"/>
                <w:szCs w:val="24"/>
              </w:rPr>
              <w:t>axim</w:t>
            </w:r>
            <w:r>
              <w:rPr>
                <w:rFonts w:ascii="Arial Narrow" w:hAnsi="Arial Narrow"/>
                <w:b/>
                <w:bCs/>
                <w:sz w:val="24"/>
                <w:szCs w:val="24"/>
              </w:rPr>
              <w:t>ă</w:t>
            </w:r>
            <w:r w:rsidRPr="009B28FF">
              <w:rPr>
                <w:rFonts w:ascii="Arial Narrow" w:hAnsi="Arial Narrow"/>
                <w:b/>
                <w:bCs/>
                <w:sz w:val="24"/>
                <w:szCs w:val="24"/>
              </w:rPr>
              <w:t xml:space="preserve"> eligibil</w:t>
            </w:r>
            <w:r>
              <w:rPr>
                <w:rFonts w:ascii="Arial Narrow" w:hAnsi="Arial Narrow"/>
                <w:b/>
                <w:bCs/>
                <w:sz w:val="24"/>
                <w:szCs w:val="24"/>
              </w:rPr>
              <w:t>ă</w:t>
            </w:r>
            <w:r w:rsidRPr="009B28FF">
              <w:rPr>
                <w:rFonts w:ascii="Arial Narrow" w:hAnsi="Arial Narrow"/>
                <w:b/>
                <w:bCs/>
                <w:sz w:val="24"/>
                <w:szCs w:val="24"/>
              </w:rPr>
              <w:t>/TVA inclus</w:t>
            </w:r>
          </w:p>
        </w:tc>
      </w:tr>
      <w:tr w:rsidR="009B28FF" w:rsidRPr="009B28FF" w14:paraId="0F1EB8AB" w14:textId="77777777" w:rsidTr="00E6599F">
        <w:tc>
          <w:tcPr>
            <w:tcW w:w="535" w:type="dxa"/>
          </w:tcPr>
          <w:p w14:paraId="0470A31A"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1</w:t>
            </w:r>
          </w:p>
        </w:tc>
        <w:tc>
          <w:tcPr>
            <w:tcW w:w="1403" w:type="dxa"/>
          </w:tcPr>
          <w:p w14:paraId="702DBD56"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Mare</w:t>
            </w:r>
          </w:p>
        </w:tc>
        <w:tc>
          <w:tcPr>
            <w:tcW w:w="4087" w:type="dxa"/>
          </w:tcPr>
          <w:p w14:paraId="25C5827B" w14:textId="456D2039" w:rsidR="009B28FF" w:rsidRPr="00BA34D7" w:rsidRDefault="009B28FF" w:rsidP="00E6599F">
            <w:pPr>
              <w:jc w:val="both"/>
              <w:rPr>
                <w:rFonts w:ascii="Arial Narrow" w:hAnsi="Arial Narrow"/>
                <w:sz w:val="24"/>
                <w:szCs w:val="24"/>
              </w:rPr>
            </w:pPr>
            <w:r w:rsidRPr="00BA34D7">
              <w:rPr>
                <w:rFonts w:ascii="Arial Narrow" w:hAnsi="Arial Narrow"/>
                <w:sz w:val="24"/>
                <w:szCs w:val="24"/>
                <w:highlight w:val="white"/>
              </w:rPr>
              <w:t>contractele de închiriere de spații de publicitate și contractele de prestări servicii de promovare</w:t>
            </w:r>
            <w:r w:rsidRPr="00BA34D7">
              <w:rPr>
                <w:rFonts w:ascii="Arial Narrow" w:hAnsi="Arial Narrow"/>
                <w:sz w:val="24"/>
                <w:szCs w:val="24"/>
              </w:rPr>
              <w:t xml:space="preserve"> </w:t>
            </w:r>
            <w:r w:rsidRPr="00BA34D7">
              <w:rPr>
                <w:rFonts w:ascii="Arial Narrow" w:hAnsi="Arial Narrow"/>
                <w:b/>
                <w:bCs/>
                <w:sz w:val="24"/>
                <w:szCs w:val="24"/>
              </w:rPr>
              <w:t>internațională</w:t>
            </w:r>
            <w:r w:rsidR="00AA320A" w:rsidRPr="00BA34D7">
              <w:rPr>
                <w:rFonts w:ascii="Arial Narrow" w:hAnsi="Arial Narrow"/>
                <w:b/>
                <w:bCs/>
                <w:sz w:val="24"/>
                <w:szCs w:val="24"/>
              </w:rPr>
              <w:t>/nationala</w:t>
            </w:r>
            <w:r w:rsidRPr="00BA34D7">
              <w:rPr>
                <w:rFonts w:ascii="Arial Narrow" w:hAnsi="Arial Narrow"/>
                <w:sz w:val="24"/>
                <w:szCs w:val="24"/>
              </w:rPr>
              <w:t xml:space="preserve"> (linia 2.1+2.4)</w:t>
            </w:r>
          </w:p>
        </w:tc>
        <w:tc>
          <w:tcPr>
            <w:tcW w:w="3037" w:type="dxa"/>
          </w:tcPr>
          <w:p w14:paraId="252B7470" w14:textId="77777777" w:rsidR="009B28FF" w:rsidRPr="00BA34D7" w:rsidRDefault="009B28FF" w:rsidP="00E6599F">
            <w:pPr>
              <w:jc w:val="both"/>
              <w:rPr>
                <w:rFonts w:ascii="Arial Narrow" w:hAnsi="Arial Narrow"/>
                <w:sz w:val="24"/>
                <w:szCs w:val="24"/>
              </w:rPr>
            </w:pPr>
            <w:r w:rsidRPr="00BA34D7">
              <w:rPr>
                <w:rFonts w:ascii="Arial Narrow" w:hAnsi="Arial Narrow"/>
                <w:sz w:val="24"/>
                <w:szCs w:val="24"/>
              </w:rPr>
              <w:t>50.000 lei/eveniment</w:t>
            </w:r>
          </w:p>
        </w:tc>
      </w:tr>
      <w:tr w:rsidR="009B28FF" w:rsidRPr="009B28FF" w14:paraId="5B836A2A" w14:textId="77777777" w:rsidTr="00E6599F">
        <w:tc>
          <w:tcPr>
            <w:tcW w:w="535" w:type="dxa"/>
          </w:tcPr>
          <w:p w14:paraId="289F32A4"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2</w:t>
            </w:r>
          </w:p>
        </w:tc>
        <w:tc>
          <w:tcPr>
            <w:tcW w:w="1403" w:type="dxa"/>
          </w:tcPr>
          <w:p w14:paraId="7E669218"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Mediu</w:t>
            </w:r>
          </w:p>
        </w:tc>
        <w:tc>
          <w:tcPr>
            <w:tcW w:w="4087" w:type="dxa"/>
          </w:tcPr>
          <w:p w14:paraId="3FFF9EBA"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highlight w:val="white"/>
              </w:rPr>
              <w:t>contractele de închiriere de spații de publicitate și contractele de prestări servicii de promovare</w:t>
            </w:r>
            <w:r w:rsidRPr="009B28FF">
              <w:rPr>
                <w:rFonts w:ascii="Arial Narrow" w:hAnsi="Arial Narrow"/>
                <w:sz w:val="24"/>
                <w:szCs w:val="24"/>
              </w:rPr>
              <w:t xml:space="preserve"> </w:t>
            </w:r>
            <w:r w:rsidRPr="009B28FF">
              <w:rPr>
                <w:rFonts w:ascii="Arial Narrow" w:hAnsi="Arial Narrow"/>
                <w:b/>
                <w:bCs/>
                <w:sz w:val="24"/>
                <w:szCs w:val="24"/>
              </w:rPr>
              <w:t>nationala</w:t>
            </w:r>
            <w:r w:rsidRPr="009B28FF">
              <w:rPr>
                <w:rFonts w:ascii="Arial Narrow" w:hAnsi="Arial Narrow"/>
                <w:sz w:val="24"/>
                <w:szCs w:val="24"/>
              </w:rPr>
              <w:t xml:space="preserve"> (linia 2.1+2.4)</w:t>
            </w:r>
          </w:p>
        </w:tc>
        <w:tc>
          <w:tcPr>
            <w:tcW w:w="3037" w:type="dxa"/>
          </w:tcPr>
          <w:p w14:paraId="4C7910B9"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30.000 lei/eveniment</w:t>
            </w:r>
          </w:p>
        </w:tc>
      </w:tr>
      <w:tr w:rsidR="009B28FF" w:rsidRPr="009B28FF" w14:paraId="4ED64B3A" w14:textId="77777777" w:rsidTr="00E6599F">
        <w:tc>
          <w:tcPr>
            <w:tcW w:w="535" w:type="dxa"/>
          </w:tcPr>
          <w:p w14:paraId="5B8CA8BE"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3</w:t>
            </w:r>
          </w:p>
        </w:tc>
        <w:tc>
          <w:tcPr>
            <w:tcW w:w="1403" w:type="dxa"/>
          </w:tcPr>
          <w:p w14:paraId="3E3278E9"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rPr>
              <w:t>Mic</w:t>
            </w:r>
          </w:p>
        </w:tc>
        <w:tc>
          <w:tcPr>
            <w:tcW w:w="4087" w:type="dxa"/>
          </w:tcPr>
          <w:p w14:paraId="31554E19" w14:textId="77777777" w:rsidR="009B28FF" w:rsidRPr="009B28FF" w:rsidRDefault="009B28FF" w:rsidP="00E6599F">
            <w:pPr>
              <w:jc w:val="both"/>
              <w:rPr>
                <w:rFonts w:ascii="Arial Narrow" w:hAnsi="Arial Narrow"/>
                <w:sz w:val="24"/>
                <w:szCs w:val="24"/>
              </w:rPr>
            </w:pPr>
            <w:r w:rsidRPr="009B28FF">
              <w:rPr>
                <w:rFonts w:ascii="Arial Narrow" w:hAnsi="Arial Narrow"/>
                <w:sz w:val="24"/>
                <w:szCs w:val="24"/>
                <w:highlight w:val="white"/>
              </w:rPr>
              <w:t>contractele de închiriere de spații de publicitate și contractele de prestări servicii de promovare</w:t>
            </w:r>
            <w:r w:rsidRPr="009B28FF">
              <w:rPr>
                <w:rFonts w:ascii="Arial Narrow" w:hAnsi="Arial Narrow"/>
                <w:sz w:val="24"/>
                <w:szCs w:val="24"/>
              </w:rPr>
              <w:t xml:space="preserve"> l</w:t>
            </w:r>
            <w:r w:rsidRPr="009B28FF">
              <w:rPr>
                <w:rFonts w:ascii="Arial Narrow" w:hAnsi="Arial Narrow"/>
                <w:b/>
                <w:bCs/>
                <w:sz w:val="24"/>
                <w:szCs w:val="24"/>
              </w:rPr>
              <w:t>ocala</w:t>
            </w:r>
            <w:r w:rsidRPr="009B28FF">
              <w:rPr>
                <w:rFonts w:ascii="Arial Narrow" w:hAnsi="Arial Narrow"/>
                <w:sz w:val="24"/>
                <w:szCs w:val="24"/>
              </w:rPr>
              <w:t xml:space="preserve"> (linia 2.1+2.4)</w:t>
            </w:r>
          </w:p>
        </w:tc>
        <w:tc>
          <w:tcPr>
            <w:tcW w:w="3037" w:type="dxa"/>
          </w:tcPr>
          <w:p w14:paraId="30A1EB8D" w14:textId="7A55D1CB" w:rsidR="009B28FF" w:rsidRPr="009B28FF" w:rsidRDefault="009B28FF" w:rsidP="00E6599F">
            <w:pPr>
              <w:jc w:val="both"/>
              <w:rPr>
                <w:rFonts w:ascii="Arial Narrow" w:hAnsi="Arial Narrow"/>
                <w:sz w:val="24"/>
                <w:szCs w:val="24"/>
              </w:rPr>
            </w:pPr>
            <w:r w:rsidRPr="009B28FF">
              <w:rPr>
                <w:rFonts w:ascii="Arial Narrow" w:hAnsi="Arial Narrow"/>
                <w:sz w:val="24"/>
                <w:szCs w:val="24"/>
              </w:rPr>
              <w:t>1</w:t>
            </w:r>
            <w:r w:rsidR="000C108D">
              <w:rPr>
                <w:rFonts w:ascii="Arial Narrow" w:hAnsi="Arial Narrow"/>
                <w:sz w:val="24"/>
                <w:szCs w:val="24"/>
              </w:rPr>
              <w:t>0</w:t>
            </w:r>
            <w:r w:rsidRPr="009B28FF">
              <w:rPr>
                <w:rFonts w:ascii="Arial Narrow" w:hAnsi="Arial Narrow"/>
                <w:sz w:val="24"/>
                <w:szCs w:val="24"/>
              </w:rPr>
              <w:t>.000 lei/eveniment</w:t>
            </w:r>
          </w:p>
        </w:tc>
      </w:tr>
    </w:tbl>
    <w:p w14:paraId="742D05AA" w14:textId="77777777" w:rsidR="009B28FF" w:rsidRPr="009B28FF" w:rsidRDefault="009B28FF" w:rsidP="009B28FF">
      <w:pPr>
        <w:pStyle w:val="Listparagraf"/>
        <w:jc w:val="both"/>
        <w:rPr>
          <w:rFonts w:ascii="Arial Narrow" w:hAnsi="Arial Narrow"/>
          <w:sz w:val="24"/>
          <w:szCs w:val="24"/>
        </w:rPr>
      </w:pPr>
    </w:p>
    <w:bookmarkEnd w:id="1"/>
    <w:p w14:paraId="639A15AD" w14:textId="67643E44" w:rsidR="00CE1D4F" w:rsidRPr="009B28FF" w:rsidRDefault="009B28FF" w:rsidP="009B28FF">
      <w:pPr>
        <w:pStyle w:val="Listparagraf"/>
        <w:numPr>
          <w:ilvl w:val="0"/>
          <w:numId w:val="84"/>
        </w:numPr>
        <w:jc w:val="both"/>
        <w:rPr>
          <w:rFonts w:ascii="Arial Narrow" w:hAnsi="Arial Narrow"/>
          <w:sz w:val="24"/>
          <w:szCs w:val="24"/>
        </w:rPr>
      </w:pPr>
      <w:r w:rsidRPr="00CE55E7">
        <w:rPr>
          <w:rFonts w:ascii="Arial Narrow" w:hAnsi="Arial Narrow"/>
          <w:sz w:val="24"/>
          <w:szCs w:val="24"/>
        </w:rPr>
        <w:t>În cazul unui contract cu o valoare mai mare decât cele de mai sus, diferența de sumă este neeligibilă.</w:t>
      </w:r>
    </w:p>
    <w:p w14:paraId="65071226" w14:textId="7E48433D" w:rsidR="00522984" w:rsidRPr="001B0C00" w:rsidRDefault="00D6261D">
      <w:pPr>
        <w:pStyle w:val="Listparagraf"/>
        <w:numPr>
          <w:ilvl w:val="0"/>
          <w:numId w:val="58"/>
        </w:numPr>
        <w:jc w:val="both"/>
        <w:rPr>
          <w:rFonts w:ascii="Arial Narrow" w:hAnsi="Arial Narrow"/>
          <w:sz w:val="24"/>
          <w:szCs w:val="24"/>
        </w:rPr>
      </w:pPr>
      <w:r w:rsidRPr="001B0C00">
        <w:rPr>
          <w:rFonts w:ascii="Arial Narrow" w:hAnsi="Arial Narrow"/>
          <w:sz w:val="24"/>
          <w:szCs w:val="24"/>
        </w:rPr>
        <w:t>Pentru cheltuielile de publicitate se vor depune rapoarte de monitorizare media (Raport de difuzare, printscreen-uri publicitate, printscreen-uri TV + rapoarte și minute de difuzare)</w:t>
      </w:r>
    </w:p>
    <w:p w14:paraId="53A75582" w14:textId="2CC38D0E" w:rsidR="00D6261D" w:rsidRPr="001B0C00" w:rsidRDefault="00D6261D" w:rsidP="002B176B">
      <w:pPr>
        <w:ind w:firstLine="708"/>
        <w:jc w:val="both"/>
        <w:rPr>
          <w:rFonts w:ascii="Arial Narrow" w:hAnsi="Arial Narrow"/>
          <w:b/>
          <w:bCs/>
          <w:sz w:val="28"/>
          <w:szCs w:val="28"/>
          <w:u w:val="single"/>
        </w:rPr>
      </w:pPr>
      <w:r w:rsidRPr="001B0C00">
        <w:rPr>
          <w:rFonts w:ascii="Arial Narrow" w:hAnsi="Arial Narrow"/>
          <w:b/>
          <w:bCs/>
          <w:sz w:val="28"/>
          <w:szCs w:val="28"/>
          <w:u w:val="single"/>
        </w:rPr>
        <w:t>A.1.2. Veniturile proiectului</w:t>
      </w:r>
    </w:p>
    <w:p w14:paraId="55884F77" w14:textId="19BE5CE0"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Liniile bugetare de venituri din cadrul </w:t>
      </w:r>
      <w:r w:rsidRPr="00522984">
        <w:rPr>
          <w:rFonts w:ascii="Arial Narrow" w:hAnsi="Arial Narrow"/>
          <w:b/>
          <w:bCs/>
          <w:sz w:val="24"/>
          <w:szCs w:val="24"/>
        </w:rPr>
        <w:t>Veniturilor proiectului</w:t>
      </w:r>
      <w:r w:rsidRPr="00D6261D">
        <w:rPr>
          <w:rFonts w:ascii="Arial Narrow" w:hAnsi="Arial Narrow"/>
          <w:sz w:val="24"/>
          <w:szCs w:val="24"/>
        </w:rPr>
        <w:t xml:space="preserve"> care pot avea implicații asupra decontării sunt: </w:t>
      </w:r>
    </w:p>
    <w:p w14:paraId="695D7001" w14:textId="77777777" w:rsidR="00D6261D" w:rsidRPr="00522984" w:rsidRDefault="00D6261D">
      <w:pPr>
        <w:pStyle w:val="Listparagraf"/>
        <w:numPr>
          <w:ilvl w:val="0"/>
          <w:numId w:val="25"/>
        </w:numPr>
        <w:jc w:val="both"/>
        <w:rPr>
          <w:rFonts w:ascii="Arial Narrow" w:hAnsi="Arial Narrow"/>
          <w:sz w:val="24"/>
          <w:szCs w:val="24"/>
        </w:rPr>
      </w:pPr>
      <w:r w:rsidRPr="00522984">
        <w:rPr>
          <w:rFonts w:ascii="Arial Narrow" w:hAnsi="Arial Narrow"/>
          <w:sz w:val="24"/>
          <w:szCs w:val="24"/>
        </w:rPr>
        <w:t>„Sponsorizări”, în cazul în care există sponsorizări nonfinanciare (bunuri sau prestări servicii).</w:t>
      </w:r>
    </w:p>
    <w:p w14:paraId="409EC628" w14:textId="77777777" w:rsidR="00D6261D" w:rsidRPr="00522984" w:rsidRDefault="00D6261D">
      <w:pPr>
        <w:pStyle w:val="Listparagraf"/>
        <w:numPr>
          <w:ilvl w:val="0"/>
          <w:numId w:val="25"/>
        </w:numPr>
        <w:jc w:val="both"/>
        <w:rPr>
          <w:rFonts w:ascii="Arial Narrow" w:hAnsi="Arial Narrow"/>
          <w:sz w:val="24"/>
          <w:szCs w:val="24"/>
        </w:rPr>
      </w:pPr>
      <w:r w:rsidRPr="00522984">
        <w:rPr>
          <w:rFonts w:ascii="Arial Narrow" w:hAnsi="Arial Narrow"/>
          <w:sz w:val="24"/>
          <w:szCs w:val="24"/>
        </w:rPr>
        <w:t>Venituri din vânzarea de bilete</w:t>
      </w:r>
    </w:p>
    <w:p w14:paraId="2624C6AC" w14:textId="77777777" w:rsidR="00D6261D" w:rsidRPr="00522984" w:rsidRDefault="00D6261D">
      <w:pPr>
        <w:pStyle w:val="Listparagraf"/>
        <w:numPr>
          <w:ilvl w:val="0"/>
          <w:numId w:val="25"/>
        </w:numPr>
        <w:jc w:val="both"/>
        <w:rPr>
          <w:rFonts w:ascii="Arial Narrow" w:hAnsi="Arial Narrow"/>
          <w:sz w:val="24"/>
          <w:szCs w:val="24"/>
        </w:rPr>
      </w:pPr>
      <w:r w:rsidRPr="00522984">
        <w:rPr>
          <w:rFonts w:ascii="Arial Narrow" w:hAnsi="Arial Narrow"/>
          <w:sz w:val="24"/>
          <w:szCs w:val="24"/>
        </w:rPr>
        <w:t>Venituri din taxe de înscriere și alte taxe solicitate participanților</w:t>
      </w:r>
    </w:p>
    <w:p w14:paraId="04231808" w14:textId="37D6B65D" w:rsidR="00D6261D" w:rsidRPr="00522984" w:rsidRDefault="00D6261D">
      <w:pPr>
        <w:pStyle w:val="Listparagraf"/>
        <w:numPr>
          <w:ilvl w:val="0"/>
          <w:numId w:val="25"/>
        </w:numPr>
        <w:jc w:val="both"/>
        <w:rPr>
          <w:rFonts w:ascii="Arial Narrow" w:hAnsi="Arial Narrow"/>
          <w:sz w:val="24"/>
          <w:szCs w:val="24"/>
        </w:rPr>
      </w:pPr>
      <w:r w:rsidRPr="00522984">
        <w:rPr>
          <w:rFonts w:ascii="Arial Narrow" w:hAnsi="Arial Narrow"/>
          <w:sz w:val="24"/>
          <w:szCs w:val="24"/>
        </w:rPr>
        <w:t xml:space="preserve">Alte sume reprezentând finanțări nerambursabile de la alte autorități locale/județene sau naționale. </w:t>
      </w:r>
    </w:p>
    <w:p w14:paraId="515D9457" w14:textId="406121FF" w:rsidR="00D6261D" w:rsidRPr="00D6261D" w:rsidRDefault="00D6261D" w:rsidP="00D6261D">
      <w:pPr>
        <w:jc w:val="both"/>
        <w:rPr>
          <w:rFonts w:ascii="Arial Narrow" w:hAnsi="Arial Narrow"/>
          <w:sz w:val="24"/>
          <w:szCs w:val="24"/>
        </w:rPr>
      </w:pPr>
      <w:r w:rsidRPr="00D6261D">
        <w:rPr>
          <w:rFonts w:ascii="Arial Narrow" w:hAnsi="Arial Narrow"/>
          <w:sz w:val="24"/>
          <w:szCs w:val="24"/>
        </w:rPr>
        <w:t>Beneficiarul poate opta pentru prezentarea în conținutul dosarului de decont, a contractului de sp</w:t>
      </w:r>
      <w:r w:rsidRPr="001B0C00">
        <w:rPr>
          <w:rFonts w:ascii="Arial Narrow" w:hAnsi="Arial Narrow"/>
          <w:sz w:val="24"/>
          <w:szCs w:val="24"/>
        </w:rPr>
        <w:t xml:space="preserve">onsorizare / parteneriat nonfinanciar, care a constituit dovada contribuției proprii în faza de semnare a contractului </w:t>
      </w:r>
      <w:r w:rsidRPr="001B0C00">
        <w:rPr>
          <w:rFonts w:ascii="Arial Narrow" w:hAnsi="Arial Narrow"/>
          <w:bCs/>
          <w:sz w:val="24"/>
          <w:szCs w:val="24"/>
        </w:rPr>
        <w:t xml:space="preserve">de </w:t>
      </w:r>
      <w:r w:rsidR="006C6889" w:rsidRPr="001B0C00">
        <w:rPr>
          <w:rFonts w:ascii="Arial Narrow" w:hAnsi="Arial Narrow"/>
          <w:bCs/>
          <w:sz w:val="24"/>
          <w:szCs w:val="24"/>
        </w:rPr>
        <w:t>finanțare</w:t>
      </w:r>
      <w:r w:rsidR="006C6889" w:rsidRPr="001B0C00">
        <w:rPr>
          <w:rFonts w:ascii="Arial Narrow" w:hAnsi="Arial Narrow"/>
          <w:b/>
          <w:sz w:val="24"/>
          <w:szCs w:val="24"/>
        </w:rPr>
        <w:t xml:space="preserve"> </w:t>
      </w:r>
      <w:r w:rsidRPr="00D6261D">
        <w:rPr>
          <w:rFonts w:ascii="Arial Narrow" w:hAnsi="Arial Narrow"/>
          <w:sz w:val="24"/>
          <w:szCs w:val="24"/>
        </w:rPr>
        <w:t xml:space="preserve">şi a cărui obiect a fost recepționat în desfăşurarea proiectului. De asemenea, el poate prezenta şi un contract de sponsorizare nonfinanciar, încheiat ulterior semnării contractului de finanţare. </w:t>
      </w:r>
    </w:p>
    <w:p w14:paraId="3286D479" w14:textId="431EE1EE" w:rsidR="00D6261D" w:rsidRPr="00D6261D" w:rsidRDefault="00D6261D" w:rsidP="00D6261D">
      <w:pPr>
        <w:jc w:val="both"/>
        <w:rPr>
          <w:rFonts w:ascii="Arial Narrow" w:hAnsi="Arial Narrow"/>
          <w:sz w:val="24"/>
          <w:szCs w:val="24"/>
        </w:rPr>
      </w:pPr>
      <w:r w:rsidRPr="00D6261D">
        <w:rPr>
          <w:rFonts w:ascii="Arial Narrow" w:hAnsi="Arial Narrow"/>
          <w:sz w:val="24"/>
          <w:szCs w:val="24"/>
        </w:rPr>
        <w:t>Valoarea contractului de sponsorizare, reprezintă strict contribuția proprie a Beneficiarului. Beneficiarul nu poate prezenta un contract de sponsorizare spre decontare, cu alte cuvinte el nu poate pretinde decontarea din partea autorității finanţatoare a unor bunuri sau servicii, pe care el le-a obținut gratuit din partea altei entități fizice sau juridice.</w:t>
      </w:r>
    </w:p>
    <w:p w14:paraId="0CE192F3" w14:textId="36FDBDF7" w:rsidR="00522984" w:rsidRPr="00417F5F" w:rsidRDefault="00D6261D" w:rsidP="00417F5F">
      <w:pPr>
        <w:jc w:val="both"/>
        <w:rPr>
          <w:rFonts w:ascii="Arial Narrow" w:hAnsi="Arial Narrow"/>
          <w:sz w:val="24"/>
          <w:szCs w:val="24"/>
        </w:rPr>
      </w:pPr>
      <w:r w:rsidRPr="00D6261D">
        <w:rPr>
          <w:rFonts w:ascii="Arial Narrow" w:hAnsi="Arial Narrow"/>
          <w:sz w:val="24"/>
          <w:szCs w:val="24"/>
        </w:rPr>
        <w:t>Realizarea obiectului contractului de sponsorizare va fi confirmată prin NIR sau prin proces verbal de recepție a serviciilor, după caz.</w:t>
      </w:r>
    </w:p>
    <w:p w14:paraId="58325FEF" w14:textId="77777777" w:rsidR="00522984" w:rsidRDefault="00522984" w:rsidP="00D6261D">
      <w:pPr>
        <w:jc w:val="both"/>
        <w:rPr>
          <w:rFonts w:ascii="Arial Narrow" w:hAnsi="Arial Narrow"/>
          <w:b/>
          <w:bCs/>
          <w:sz w:val="24"/>
          <w:szCs w:val="24"/>
        </w:rPr>
      </w:pPr>
    </w:p>
    <w:p w14:paraId="22B76B11" w14:textId="1F9735FC" w:rsidR="00D6261D" w:rsidRPr="001B0C00" w:rsidRDefault="00D6261D" w:rsidP="00D6261D">
      <w:pPr>
        <w:jc w:val="both"/>
        <w:rPr>
          <w:rFonts w:ascii="Arial Narrow" w:hAnsi="Arial Narrow"/>
          <w:b/>
          <w:bCs/>
          <w:sz w:val="28"/>
          <w:szCs w:val="28"/>
          <w:u w:val="single"/>
        </w:rPr>
      </w:pPr>
      <w:r w:rsidRPr="001B0C00">
        <w:rPr>
          <w:rFonts w:ascii="Arial Narrow" w:hAnsi="Arial Narrow"/>
          <w:b/>
          <w:bCs/>
          <w:sz w:val="28"/>
          <w:szCs w:val="28"/>
          <w:u w:val="single"/>
        </w:rPr>
        <w:t>A. 2. Cerințele de formă şi conținut ale documentelor justificative</w:t>
      </w:r>
    </w:p>
    <w:p w14:paraId="3692813E" w14:textId="3F6D763C" w:rsidR="00D6261D" w:rsidRPr="00522984" w:rsidRDefault="00D6261D" w:rsidP="00D6261D">
      <w:pPr>
        <w:jc w:val="both"/>
        <w:rPr>
          <w:rFonts w:ascii="Arial Narrow" w:hAnsi="Arial Narrow"/>
          <w:sz w:val="24"/>
          <w:szCs w:val="24"/>
        </w:rPr>
      </w:pPr>
      <w:r w:rsidRPr="00D6261D">
        <w:rPr>
          <w:rFonts w:ascii="Arial Narrow" w:hAnsi="Arial Narrow"/>
          <w:sz w:val="24"/>
          <w:szCs w:val="24"/>
        </w:rPr>
        <w:t xml:space="preserve">Pentru a fi eligibile, documentele justificative care constituie dosarul de decont trebuie să respecte </w:t>
      </w:r>
      <w:r w:rsidRPr="00522984">
        <w:rPr>
          <w:rFonts w:ascii="Arial Narrow" w:hAnsi="Arial Narrow"/>
          <w:sz w:val="24"/>
          <w:szCs w:val="24"/>
        </w:rPr>
        <w:t xml:space="preserve">anumite cerințe din punct de vedere al formei şi conținutului. </w:t>
      </w:r>
    </w:p>
    <w:p w14:paraId="7BB9AA5A" w14:textId="59907C07" w:rsidR="00D6261D" w:rsidRPr="001B0C00" w:rsidRDefault="00D6261D" w:rsidP="009C52F4">
      <w:pPr>
        <w:ind w:firstLine="708"/>
        <w:jc w:val="both"/>
        <w:rPr>
          <w:rFonts w:ascii="Arial Narrow" w:hAnsi="Arial Narrow"/>
          <w:b/>
          <w:bCs/>
          <w:sz w:val="28"/>
          <w:szCs w:val="28"/>
          <w:u w:val="single"/>
        </w:rPr>
      </w:pPr>
      <w:r w:rsidRPr="001B0C00">
        <w:rPr>
          <w:rFonts w:ascii="Arial Narrow" w:hAnsi="Arial Narrow"/>
          <w:b/>
          <w:bCs/>
          <w:sz w:val="28"/>
          <w:szCs w:val="28"/>
          <w:u w:val="single"/>
        </w:rPr>
        <w:t>A.</w:t>
      </w:r>
      <w:r w:rsidR="002B176B" w:rsidRPr="001B0C00">
        <w:rPr>
          <w:rFonts w:ascii="Arial Narrow" w:hAnsi="Arial Narrow"/>
          <w:b/>
          <w:bCs/>
          <w:sz w:val="28"/>
          <w:szCs w:val="28"/>
          <w:u w:val="single"/>
        </w:rPr>
        <w:t xml:space="preserve"> </w:t>
      </w:r>
      <w:r w:rsidRPr="001B0C00">
        <w:rPr>
          <w:rFonts w:ascii="Arial Narrow" w:hAnsi="Arial Narrow"/>
          <w:b/>
          <w:bCs/>
          <w:sz w:val="28"/>
          <w:szCs w:val="28"/>
          <w:u w:val="single"/>
        </w:rPr>
        <w:t>2.1.  Regulile de prezentare a dosarului de decont</w:t>
      </w:r>
    </w:p>
    <w:p w14:paraId="6EC117D6" w14:textId="2800D848" w:rsidR="00D6261D" w:rsidRPr="00D6261D" w:rsidRDefault="00D6261D" w:rsidP="00D6261D">
      <w:pPr>
        <w:jc w:val="both"/>
        <w:rPr>
          <w:rFonts w:ascii="Arial Narrow" w:hAnsi="Arial Narrow"/>
          <w:sz w:val="24"/>
          <w:szCs w:val="24"/>
        </w:rPr>
      </w:pPr>
      <w:r w:rsidRPr="00D6261D">
        <w:rPr>
          <w:rFonts w:ascii="Arial Narrow" w:hAnsi="Arial Narrow"/>
          <w:sz w:val="24"/>
          <w:szCs w:val="24"/>
        </w:rPr>
        <w:t>De la începutul dosarului spre finalul acestuia, documentele justificative vor avea următoarea ordine:</w:t>
      </w:r>
    </w:p>
    <w:p w14:paraId="00BC508D"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lastRenderedPageBreak/>
        <w:t>Raportul financiar intermediar sau final;</w:t>
      </w:r>
    </w:p>
    <w:p w14:paraId="536AE299"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Copia Contractului de finanțare, actele adiționale, avizele (cu toate semnăturile). Pentru decontul final se va depune şi notificarea privind realocarea bugetară semnată, ștampilată;</w:t>
      </w:r>
    </w:p>
    <w:p w14:paraId="4683FC52"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Raportul de activitate semnat (doar pentru decont final);</w:t>
      </w:r>
    </w:p>
    <w:p w14:paraId="5073BAF1"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Declarația pe proprie răspundere conform căreia, proiectul nu a fost generator de profit (doar pentru decont final, pentru beneficiarii care nu au obținut profit din activitățile proiectului);</w:t>
      </w:r>
    </w:p>
    <w:p w14:paraId="02D791A3"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Fişa rezultatului financiar a proiectului, sau fişa veniturilor şi a cheltuielilor din evidența contabilă, aferente proiectului (doar pentru decont final);</w:t>
      </w:r>
    </w:p>
    <w:p w14:paraId="22FAC4C7"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Registrul de casă semnat, cuprinzând toate plățile efectuate;</w:t>
      </w:r>
    </w:p>
    <w:p w14:paraId="095BC05E"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Extrasul de cont, cuprinzând toate plățile efectuate, vizat de bancă / trezorerie;</w:t>
      </w:r>
    </w:p>
    <w:p w14:paraId="1FEF97DD" w14:textId="6EBE3A7A"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Documentele contabile justificative propuse spre decontare:</w:t>
      </w:r>
    </w:p>
    <w:p w14:paraId="45A1B83A"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Raport de monitorizare mass-media şi Dosarul de presă al proiectului;</w:t>
      </w:r>
    </w:p>
    <w:p w14:paraId="682552B9" w14:textId="77777777" w:rsidR="00D6261D" w:rsidRPr="00522984" w:rsidRDefault="00D6261D">
      <w:pPr>
        <w:pStyle w:val="Listparagraf"/>
        <w:numPr>
          <w:ilvl w:val="0"/>
          <w:numId w:val="26"/>
        </w:numPr>
        <w:jc w:val="both"/>
        <w:rPr>
          <w:rFonts w:ascii="Arial Narrow" w:hAnsi="Arial Narrow"/>
          <w:sz w:val="24"/>
          <w:szCs w:val="24"/>
        </w:rPr>
      </w:pPr>
      <w:r w:rsidRPr="00522984">
        <w:rPr>
          <w:rFonts w:ascii="Arial Narrow" w:hAnsi="Arial Narrow"/>
          <w:sz w:val="24"/>
          <w:szCs w:val="24"/>
        </w:rPr>
        <w:t xml:space="preserve">Tipărituri realizate în cadrul proiectului: 1 exemplar din fiecare tip de material produs (în cazul panourilor outdoor, se vor depune fotografii ale acestora). </w:t>
      </w:r>
    </w:p>
    <w:p w14:paraId="02A2E270" w14:textId="2BE314C7" w:rsidR="00D6261D" w:rsidRPr="00522984" w:rsidRDefault="00522984">
      <w:pPr>
        <w:pStyle w:val="Listparagraf"/>
        <w:numPr>
          <w:ilvl w:val="0"/>
          <w:numId w:val="26"/>
        </w:numPr>
        <w:jc w:val="both"/>
        <w:rPr>
          <w:rFonts w:ascii="Arial Narrow" w:hAnsi="Arial Narrow"/>
          <w:sz w:val="24"/>
          <w:szCs w:val="24"/>
        </w:rPr>
      </w:pPr>
      <w:r w:rsidRPr="00522984">
        <w:rPr>
          <w:rFonts w:ascii="Arial Narrow" w:hAnsi="Arial Narrow"/>
          <w:sz w:val="24"/>
          <w:szCs w:val="24"/>
        </w:rPr>
        <w:t>Pe suport electronic</w:t>
      </w:r>
      <w:r w:rsidR="00D6261D" w:rsidRPr="00522984">
        <w:rPr>
          <w:rFonts w:ascii="Arial Narrow" w:hAnsi="Arial Narrow"/>
          <w:sz w:val="24"/>
          <w:szCs w:val="24"/>
        </w:rPr>
        <w:t xml:space="preserve"> – foto / video realizate ca obiect al contractelor de cesiune drepturi de autor, sau conexe, sau de prestări servicii Cap. 2 BVC.</w:t>
      </w:r>
    </w:p>
    <w:p w14:paraId="4392F617" w14:textId="0C4C3761" w:rsidR="00D6261D" w:rsidRPr="001B0C00" w:rsidRDefault="00D6261D" w:rsidP="009C52F4">
      <w:pPr>
        <w:ind w:firstLine="360"/>
        <w:jc w:val="both"/>
        <w:rPr>
          <w:rFonts w:ascii="Arial Narrow" w:hAnsi="Arial Narrow"/>
          <w:b/>
          <w:bCs/>
          <w:sz w:val="28"/>
          <w:szCs w:val="28"/>
          <w:u w:val="single"/>
        </w:rPr>
      </w:pPr>
      <w:r w:rsidRPr="001B0C00">
        <w:rPr>
          <w:rFonts w:ascii="Arial Narrow" w:hAnsi="Arial Narrow"/>
          <w:b/>
          <w:bCs/>
          <w:sz w:val="28"/>
          <w:szCs w:val="28"/>
          <w:u w:val="single"/>
        </w:rPr>
        <w:t xml:space="preserve">A.2.2. Reguli de prezentare a documentelor contabile justificative </w:t>
      </w:r>
    </w:p>
    <w:p w14:paraId="77F7AFD0"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 xml:space="preserve">Documentele vor respecta următoarele cerințe: </w:t>
      </w:r>
    </w:p>
    <w:p w14:paraId="7420A822" w14:textId="77777777" w:rsidR="00D6261D" w:rsidRPr="00522984" w:rsidRDefault="00D6261D">
      <w:pPr>
        <w:pStyle w:val="Listparagraf"/>
        <w:numPr>
          <w:ilvl w:val="0"/>
          <w:numId w:val="27"/>
        </w:numPr>
        <w:jc w:val="both"/>
        <w:rPr>
          <w:rFonts w:ascii="Arial Narrow" w:hAnsi="Arial Narrow"/>
          <w:sz w:val="24"/>
          <w:szCs w:val="24"/>
        </w:rPr>
      </w:pPr>
      <w:r w:rsidRPr="00522984">
        <w:rPr>
          <w:rFonts w:ascii="Arial Narrow" w:hAnsi="Arial Narrow"/>
          <w:sz w:val="24"/>
          <w:szCs w:val="24"/>
        </w:rPr>
        <w:t>vor fi îndosariate în ordinea liniilor bugetare, aşa cum acestea sunt ordonate în Bugetul de venituri şi cheltuieli al proiectului, aferent Contractului de finanțare.</w:t>
      </w:r>
    </w:p>
    <w:p w14:paraId="5824D357" w14:textId="7287B25B" w:rsidR="001B0C00" w:rsidRDefault="00D6261D">
      <w:pPr>
        <w:pStyle w:val="Listparagraf"/>
        <w:numPr>
          <w:ilvl w:val="0"/>
          <w:numId w:val="27"/>
        </w:numPr>
        <w:jc w:val="both"/>
        <w:rPr>
          <w:rFonts w:ascii="Arial Narrow" w:hAnsi="Arial Narrow"/>
          <w:sz w:val="24"/>
          <w:szCs w:val="24"/>
        </w:rPr>
      </w:pPr>
      <w:r w:rsidRPr="00522984">
        <w:rPr>
          <w:rFonts w:ascii="Arial Narrow" w:hAnsi="Arial Narrow"/>
          <w:sz w:val="24"/>
          <w:szCs w:val="24"/>
        </w:rPr>
        <w:t xml:space="preserve">dosarul de decont pentru </w:t>
      </w:r>
      <w:r w:rsidR="006C6889" w:rsidRPr="00417F5F">
        <w:rPr>
          <w:rFonts w:ascii="Arial Narrow" w:hAnsi="Arial Narrow"/>
          <w:bCs/>
          <w:sz w:val="24"/>
          <w:szCs w:val="24"/>
        </w:rPr>
        <w:t>justificare tranșa 1</w:t>
      </w:r>
      <w:r w:rsidR="006C6889" w:rsidRPr="00417F5F">
        <w:rPr>
          <w:rFonts w:ascii="Arial Narrow" w:hAnsi="Arial Narrow"/>
          <w:b/>
          <w:sz w:val="24"/>
          <w:szCs w:val="24"/>
        </w:rPr>
        <w:t xml:space="preserve"> </w:t>
      </w:r>
      <w:r w:rsidRPr="00522984">
        <w:rPr>
          <w:rFonts w:ascii="Arial Narrow" w:hAnsi="Arial Narrow"/>
          <w:sz w:val="24"/>
          <w:szCs w:val="24"/>
        </w:rPr>
        <w:t xml:space="preserve">se va depune obligatoriu în termen de 45 de zile calendaristice </w:t>
      </w:r>
      <w:r w:rsidRPr="001B0C00">
        <w:rPr>
          <w:rFonts w:ascii="Arial Narrow" w:hAnsi="Arial Narrow"/>
          <w:bCs/>
          <w:sz w:val="24"/>
          <w:szCs w:val="24"/>
        </w:rPr>
        <w:t xml:space="preserve">de la </w:t>
      </w:r>
      <w:r w:rsidR="00117F47" w:rsidRPr="001B0C00">
        <w:rPr>
          <w:rFonts w:ascii="Arial Narrow" w:hAnsi="Arial Narrow"/>
          <w:bCs/>
          <w:sz w:val="24"/>
          <w:szCs w:val="24"/>
        </w:rPr>
        <w:t>data facturii emise de beneficia</w:t>
      </w:r>
      <w:r w:rsidR="00302273" w:rsidRPr="001B0C00">
        <w:rPr>
          <w:rFonts w:ascii="Arial Narrow" w:hAnsi="Arial Narrow"/>
          <w:bCs/>
          <w:sz w:val="24"/>
          <w:szCs w:val="24"/>
        </w:rPr>
        <w:t>r</w:t>
      </w:r>
      <w:r w:rsidRPr="001B0C00">
        <w:rPr>
          <w:rFonts w:ascii="Arial Narrow" w:hAnsi="Arial Narrow"/>
          <w:sz w:val="24"/>
          <w:szCs w:val="24"/>
        </w:rPr>
        <w:t xml:space="preserve">. </w:t>
      </w:r>
      <w:r w:rsidR="00D60A59">
        <w:rPr>
          <w:rFonts w:ascii="Arial Narrow" w:hAnsi="Arial Narrow"/>
          <w:sz w:val="24"/>
          <w:szCs w:val="24"/>
        </w:rPr>
        <w:t xml:space="preserve">După caz, dosarul de decont pentru tranșă intermediară (tranșă II) se va depune obligatoriu tot în termen de 45 de zile calendaristice de la data emiterii facturii pentru tranșa anterioară </w:t>
      </w:r>
      <w:r w:rsidRPr="00522984">
        <w:rPr>
          <w:rFonts w:ascii="Arial Narrow" w:hAnsi="Arial Narrow"/>
          <w:sz w:val="24"/>
          <w:szCs w:val="24"/>
        </w:rPr>
        <w:t xml:space="preserve">Dosarul de decont pentru tranșa finală se va depune obligatoriu în termen de 30 de zile calendaristice de la finalizarea proiectului, conform anexei nr. 2 a Contractului de finanțare. </w:t>
      </w:r>
    </w:p>
    <w:p w14:paraId="5AD23210" w14:textId="20552BA7" w:rsidR="00EF4DC3" w:rsidRPr="00EF4DC3" w:rsidRDefault="00EF4DC3" w:rsidP="00EF4DC3">
      <w:pPr>
        <w:pStyle w:val="Listparagraf"/>
        <w:numPr>
          <w:ilvl w:val="0"/>
          <w:numId w:val="27"/>
        </w:numPr>
        <w:jc w:val="both"/>
        <w:rPr>
          <w:rFonts w:ascii="Arial Narrow" w:hAnsi="Arial Narrow"/>
          <w:sz w:val="24"/>
          <w:szCs w:val="24"/>
        </w:rPr>
      </w:pPr>
      <w:r w:rsidRPr="00EF4DC3">
        <w:rPr>
          <w:rFonts w:ascii="Arial Narrow" w:hAnsi="Arial Narrow"/>
          <w:sz w:val="24"/>
          <w:szCs w:val="24"/>
        </w:rPr>
        <w:t>Termenul pentru semnarea Raportului Financiar de Evaluare a aparatului de resort (analiză dosar, întocmire Raport financiar) este de 35 de zile calendaristice, care curg de la data depunerii docmentelor financiar-contabile, atât pentru tranșele  intermediare, cât și pentru cele finale.</w:t>
      </w:r>
    </w:p>
    <w:p w14:paraId="23DF1E02" w14:textId="655DBCE7" w:rsidR="00D6261D" w:rsidRPr="00522984" w:rsidRDefault="00D6261D">
      <w:pPr>
        <w:pStyle w:val="Listparagraf"/>
        <w:numPr>
          <w:ilvl w:val="0"/>
          <w:numId w:val="27"/>
        </w:numPr>
        <w:jc w:val="both"/>
        <w:rPr>
          <w:rFonts w:ascii="Arial Narrow" w:hAnsi="Arial Narrow"/>
          <w:sz w:val="24"/>
          <w:szCs w:val="24"/>
        </w:rPr>
      </w:pPr>
      <w:r w:rsidRPr="00522984">
        <w:rPr>
          <w:rFonts w:ascii="Arial Narrow" w:hAnsi="Arial Narrow"/>
          <w:sz w:val="24"/>
          <w:szCs w:val="24"/>
        </w:rPr>
        <w:t xml:space="preserve">Nu vor fi acceptate spre decontare deconturile depuse după cele 45, respectiv 30 de zile calendaristice; </w:t>
      </w:r>
    </w:p>
    <w:p w14:paraId="418EFDBB" w14:textId="77777777" w:rsidR="00D6261D" w:rsidRPr="00522984" w:rsidRDefault="00D6261D">
      <w:pPr>
        <w:pStyle w:val="Listparagraf"/>
        <w:numPr>
          <w:ilvl w:val="0"/>
          <w:numId w:val="27"/>
        </w:numPr>
        <w:jc w:val="both"/>
        <w:rPr>
          <w:rFonts w:ascii="Arial Narrow" w:hAnsi="Arial Narrow"/>
          <w:sz w:val="24"/>
          <w:szCs w:val="24"/>
        </w:rPr>
      </w:pPr>
      <w:r w:rsidRPr="00522984">
        <w:rPr>
          <w:rFonts w:ascii="Arial Narrow" w:hAnsi="Arial Narrow"/>
          <w:sz w:val="24"/>
          <w:szCs w:val="24"/>
        </w:rPr>
        <w:t>Fiecare cheltuială va fi prezentată sub forma unui pachet format din:</w:t>
      </w:r>
    </w:p>
    <w:p w14:paraId="25A8C1F5" w14:textId="77777777" w:rsidR="00D6261D" w:rsidRPr="00522984" w:rsidRDefault="00D6261D">
      <w:pPr>
        <w:pStyle w:val="Listparagraf"/>
        <w:numPr>
          <w:ilvl w:val="0"/>
          <w:numId w:val="28"/>
        </w:numPr>
        <w:jc w:val="both"/>
        <w:rPr>
          <w:rFonts w:ascii="Arial Narrow" w:hAnsi="Arial Narrow"/>
          <w:sz w:val="24"/>
          <w:szCs w:val="24"/>
        </w:rPr>
      </w:pPr>
      <w:r w:rsidRPr="00522984">
        <w:rPr>
          <w:rFonts w:ascii="Arial Narrow" w:hAnsi="Arial Narrow"/>
          <w:sz w:val="24"/>
          <w:szCs w:val="24"/>
        </w:rPr>
        <w:t>documentul de plată (chitanțe, ordine plată, dispoziție plată, borderou achiziție);</w:t>
      </w:r>
    </w:p>
    <w:p w14:paraId="5625915F" w14:textId="77777777" w:rsidR="00D6261D" w:rsidRPr="00522984" w:rsidRDefault="00D6261D">
      <w:pPr>
        <w:pStyle w:val="Listparagraf"/>
        <w:numPr>
          <w:ilvl w:val="0"/>
          <w:numId w:val="28"/>
        </w:numPr>
        <w:jc w:val="both"/>
        <w:rPr>
          <w:rFonts w:ascii="Arial Narrow" w:hAnsi="Arial Narrow"/>
          <w:sz w:val="24"/>
          <w:szCs w:val="24"/>
        </w:rPr>
      </w:pPr>
      <w:r w:rsidRPr="00522984">
        <w:rPr>
          <w:rFonts w:ascii="Arial Narrow" w:hAnsi="Arial Narrow"/>
          <w:sz w:val="24"/>
          <w:szCs w:val="24"/>
        </w:rPr>
        <w:t>factură;</w:t>
      </w:r>
    </w:p>
    <w:p w14:paraId="7A46BA48" w14:textId="77777777" w:rsidR="00D6261D" w:rsidRPr="00522984" w:rsidRDefault="00D6261D">
      <w:pPr>
        <w:pStyle w:val="Listparagraf"/>
        <w:numPr>
          <w:ilvl w:val="0"/>
          <w:numId w:val="28"/>
        </w:numPr>
        <w:jc w:val="both"/>
        <w:rPr>
          <w:rFonts w:ascii="Arial Narrow" w:hAnsi="Arial Narrow"/>
          <w:sz w:val="24"/>
          <w:szCs w:val="24"/>
        </w:rPr>
      </w:pPr>
      <w:r w:rsidRPr="00522984">
        <w:rPr>
          <w:rFonts w:ascii="Arial Narrow" w:hAnsi="Arial Narrow"/>
          <w:sz w:val="24"/>
          <w:szCs w:val="24"/>
        </w:rPr>
        <w:t>contractul / comanda;</w:t>
      </w:r>
    </w:p>
    <w:p w14:paraId="06655505" w14:textId="77777777" w:rsidR="00D6261D" w:rsidRPr="00522984" w:rsidRDefault="00D6261D">
      <w:pPr>
        <w:pStyle w:val="Listparagraf"/>
        <w:numPr>
          <w:ilvl w:val="0"/>
          <w:numId w:val="28"/>
        </w:numPr>
        <w:jc w:val="both"/>
        <w:rPr>
          <w:rFonts w:ascii="Arial Narrow" w:hAnsi="Arial Narrow"/>
          <w:sz w:val="24"/>
          <w:szCs w:val="24"/>
        </w:rPr>
      </w:pPr>
      <w:r w:rsidRPr="00522984">
        <w:rPr>
          <w:rFonts w:ascii="Arial Narrow" w:hAnsi="Arial Narrow"/>
          <w:sz w:val="24"/>
          <w:szCs w:val="24"/>
        </w:rPr>
        <w:t>proces verbal de recepție a produselor / serviciilor / NIR;</w:t>
      </w:r>
    </w:p>
    <w:p w14:paraId="787B53D7" w14:textId="77777777" w:rsidR="00D6261D" w:rsidRPr="00522984" w:rsidRDefault="00D6261D">
      <w:pPr>
        <w:pStyle w:val="Listparagraf"/>
        <w:numPr>
          <w:ilvl w:val="0"/>
          <w:numId w:val="28"/>
        </w:numPr>
        <w:jc w:val="both"/>
        <w:rPr>
          <w:rFonts w:ascii="Arial Narrow" w:hAnsi="Arial Narrow"/>
          <w:sz w:val="24"/>
          <w:szCs w:val="24"/>
        </w:rPr>
      </w:pPr>
      <w:r w:rsidRPr="00522984">
        <w:rPr>
          <w:rFonts w:ascii="Arial Narrow" w:hAnsi="Arial Narrow"/>
          <w:sz w:val="24"/>
          <w:szCs w:val="24"/>
        </w:rPr>
        <w:t>alte documente justificative, în funcție de tipul cheltuielii.</w:t>
      </w:r>
    </w:p>
    <w:p w14:paraId="2E4C53B2" w14:textId="66BBC890" w:rsidR="00D6261D" w:rsidRPr="00522984" w:rsidRDefault="00D6261D">
      <w:pPr>
        <w:pStyle w:val="Listparagraf"/>
        <w:numPr>
          <w:ilvl w:val="0"/>
          <w:numId w:val="27"/>
        </w:numPr>
        <w:jc w:val="both"/>
        <w:rPr>
          <w:rFonts w:ascii="Arial Narrow" w:hAnsi="Arial Narrow"/>
          <w:sz w:val="24"/>
          <w:szCs w:val="24"/>
        </w:rPr>
      </w:pPr>
      <w:r w:rsidRPr="00522984">
        <w:rPr>
          <w:rFonts w:ascii="Arial Narrow" w:hAnsi="Arial Narrow"/>
          <w:sz w:val="24"/>
          <w:szCs w:val="24"/>
        </w:rPr>
        <w:t>Toate documentele vor fi semnate</w:t>
      </w:r>
      <w:r w:rsidR="001B0C00">
        <w:rPr>
          <w:rFonts w:ascii="Arial Narrow" w:hAnsi="Arial Narrow"/>
          <w:sz w:val="24"/>
          <w:szCs w:val="24"/>
        </w:rPr>
        <w:t>/</w:t>
      </w:r>
      <w:r w:rsidRPr="00522984">
        <w:rPr>
          <w:rFonts w:ascii="Arial Narrow" w:hAnsi="Arial Narrow"/>
          <w:sz w:val="24"/>
          <w:szCs w:val="24"/>
        </w:rPr>
        <w:t>ștampilate, prezentate în copie lizibilă, semnată pentru conformitate cu originalul.</w:t>
      </w:r>
    </w:p>
    <w:p w14:paraId="41339F6B" w14:textId="4D0A2AD5" w:rsidR="00D6261D" w:rsidRPr="00D6261D" w:rsidRDefault="00D6261D">
      <w:pPr>
        <w:pStyle w:val="Listparagraf"/>
        <w:numPr>
          <w:ilvl w:val="0"/>
          <w:numId w:val="27"/>
        </w:numPr>
        <w:jc w:val="both"/>
        <w:rPr>
          <w:rFonts w:ascii="Arial Narrow" w:hAnsi="Arial Narrow"/>
          <w:sz w:val="24"/>
          <w:szCs w:val="24"/>
        </w:rPr>
      </w:pPr>
      <w:r w:rsidRPr="00D6261D">
        <w:rPr>
          <w:rFonts w:ascii="Arial Narrow" w:hAnsi="Arial Narrow"/>
          <w:sz w:val="24"/>
          <w:szCs w:val="24"/>
        </w:rPr>
        <w:t>Fiecare linie bugetară utilizată va fi delimitată prin separatoare.</w:t>
      </w:r>
    </w:p>
    <w:p w14:paraId="747797D8" w14:textId="1A1A0426" w:rsidR="00D6261D" w:rsidRPr="00D6261D" w:rsidRDefault="00D6261D">
      <w:pPr>
        <w:pStyle w:val="Listparagraf"/>
        <w:numPr>
          <w:ilvl w:val="0"/>
          <w:numId w:val="27"/>
        </w:numPr>
        <w:jc w:val="both"/>
        <w:rPr>
          <w:rFonts w:ascii="Arial Narrow" w:hAnsi="Arial Narrow"/>
          <w:sz w:val="24"/>
          <w:szCs w:val="24"/>
        </w:rPr>
      </w:pPr>
      <w:r w:rsidRPr="00D6261D">
        <w:rPr>
          <w:rFonts w:ascii="Arial Narrow" w:hAnsi="Arial Narrow"/>
          <w:sz w:val="24"/>
          <w:szCs w:val="24"/>
        </w:rPr>
        <w:t>Dacă un document contabil se referă la mai multe linii bugetare, acesta va fi prezentat în copie la secțiunea fiecărei linii bugetare la care se referă. La fel, dacă documentul este inclus în două deconturi ale aceluiași proiect.</w:t>
      </w:r>
    </w:p>
    <w:p w14:paraId="2B0940B7" w14:textId="77777777" w:rsidR="00D6261D" w:rsidRPr="00D6261D" w:rsidRDefault="00D6261D">
      <w:pPr>
        <w:pStyle w:val="Listparagraf"/>
        <w:numPr>
          <w:ilvl w:val="0"/>
          <w:numId w:val="27"/>
        </w:numPr>
        <w:jc w:val="both"/>
        <w:rPr>
          <w:rFonts w:ascii="Arial Narrow" w:hAnsi="Arial Narrow"/>
          <w:sz w:val="24"/>
          <w:szCs w:val="24"/>
        </w:rPr>
      </w:pPr>
      <w:r w:rsidRPr="00D6261D">
        <w:rPr>
          <w:rFonts w:ascii="Arial Narrow" w:hAnsi="Arial Narrow"/>
          <w:sz w:val="24"/>
          <w:szCs w:val="24"/>
        </w:rPr>
        <w:t>Dosarul de decont va conține un număr de telefon sau e-mail al persoanei care răspunde de întocmirea decontului.</w:t>
      </w:r>
    </w:p>
    <w:p w14:paraId="50D89283" w14:textId="62F5376A" w:rsidR="00D6261D" w:rsidRPr="00522984" w:rsidRDefault="00D6261D">
      <w:pPr>
        <w:pStyle w:val="Listparagraf"/>
        <w:numPr>
          <w:ilvl w:val="0"/>
          <w:numId w:val="27"/>
        </w:numPr>
        <w:jc w:val="both"/>
        <w:rPr>
          <w:rFonts w:ascii="Arial Narrow" w:hAnsi="Arial Narrow"/>
          <w:sz w:val="24"/>
          <w:szCs w:val="24"/>
        </w:rPr>
      </w:pPr>
      <w:r w:rsidRPr="00D6261D">
        <w:rPr>
          <w:rFonts w:ascii="Arial Narrow" w:hAnsi="Arial Narrow"/>
          <w:sz w:val="24"/>
          <w:szCs w:val="24"/>
        </w:rPr>
        <w:t xml:space="preserve">În cazul documentelor redactate într-o altă limbă decât limba română, acestea vor fi prezentate </w:t>
      </w:r>
      <w:r w:rsidRPr="00522984">
        <w:rPr>
          <w:rFonts w:ascii="Arial Narrow" w:hAnsi="Arial Narrow"/>
          <w:sz w:val="24"/>
          <w:szCs w:val="24"/>
        </w:rPr>
        <w:t xml:space="preserve">la decont în limba română, traduse de către un traducător autorizat. </w:t>
      </w:r>
    </w:p>
    <w:p w14:paraId="16EBFD03" w14:textId="745BB9AB" w:rsidR="00D6261D" w:rsidRPr="00522984" w:rsidRDefault="00D6261D" w:rsidP="009C52F4">
      <w:pPr>
        <w:ind w:firstLine="360"/>
        <w:jc w:val="both"/>
        <w:rPr>
          <w:rFonts w:ascii="Arial Narrow" w:hAnsi="Arial Narrow"/>
          <w:b/>
          <w:bCs/>
          <w:sz w:val="28"/>
          <w:szCs w:val="28"/>
          <w:u w:val="single"/>
        </w:rPr>
      </w:pPr>
      <w:r w:rsidRPr="00522984">
        <w:rPr>
          <w:rFonts w:ascii="Arial Narrow" w:hAnsi="Arial Narrow"/>
          <w:b/>
          <w:bCs/>
          <w:sz w:val="28"/>
          <w:szCs w:val="28"/>
          <w:u w:val="single"/>
        </w:rPr>
        <w:lastRenderedPageBreak/>
        <w:t>A.2.3. Cerințe asupra conținutului documentelor justificative</w:t>
      </w:r>
    </w:p>
    <w:p w14:paraId="5EF63B77" w14:textId="2B91C211" w:rsidR="00D6261D" w:rsidRPr="001B0C00" w:rsidRDefault="00D6261D" w:rsidP="00D6261D">
      <w:pPr>
        <w:jc w:val="both"/>
        <w:rPr>
          <w:rFonts w:ascii="Arial Narrow" w:hAnsi="Arial Narrow"/>
          <w:b/>
          <w:bCs/>
          <w:sz w:val="28"/>
          <w:szCs w:val="28"/>
          <w:u w:val="single"/>
        </w:rPr>
      </w:pPr>
      <w:r w:rsidRPr="001B0C00">
        <w:rPr>
          <w:rFonts w:ascii="Arial Narrow" w:hAnsi="Arial Narrow"/>
          <w:b/>
          <w:bCs/>
          <w:sz w:val="28"/>
          <w:szCs w:val="28"/>
          <w:u w:val="single"/>
        </w:rPr>
        <w:t>Raportul financiar intermediar / final</w:t>
      </w:r>
      <w:r w:rsidR="00FE4299" w:rsidRPr="001B0C00">
        <w:rPr>
          <w:rFonts w:ascii="Arial Narrow" w:hAnsi="Arial Narrow"/>
          <w:b/>
          <w:bCs/>
          <w:sz w:val="28"/>
          <w:szCs w:val="28"/>
          <w:u w:val="single"/>
        </w:rPr>
        <w:t>:</w:t>
      </w:r>
    </w:p>
    <w:p w14:paraId="65793783" w14:textId="4B220970" w:rsidR="00D6261D" w:rsidRPr="00522984" w:rsidRDefault="00D6261D" w:rsidP="00D6261D">
      <w:pPr>
        <w:jc w:val="both"/>
        <w:rPr>
          <w:rFonts w:ascii="Arial Narrow" w:hAnsi="Arial Narrow"/>
          <w:b/>
          <w:bCs/>
          <w:sz w:val="24"/>
          <w:szCs w:val="24"/>
        </w:rPr>
      </w:pPr>
      <w:r w:rsidRPr="00D6261D">
        <w:rPr>
          <w:rFonts w:ascii="Arial Narrow" w:hAnsi="Arial Narrow"/>
          <w:sz w:val="24"/>
          <w:szCs w:val="24"/>
        </w:rPr>
        <w:t xml:space="preserve">Raportul constă în completarea unui formular, regăsit în </w:t>
      </w:r>
      <w:r w:rsidRPr="00522984">
        <w:rPr>
          <w:rFonts w:ascii="Arial Narrow" w:hAnsi="Arial Narrow"/>
          <w:b/>
          <w:bCs/>
          <w:sz w:val="24"/>
          <w:szCs w:val="24"/>
        </w:rPr>
        <w:t>Contractul de Finanțare, la Anexa 4.</w:t>
      </w:r>
    </w:p>
    <w:p w14:paraId="21176D65" w14:textId="08007663" w:rsidR="00522984" w:rsidRPr="001B0C00" w:rsidRDefault="00D6261D" w:rsidP="001B0C00">
      <w:pPr>
        <w:jc w:val="both"/>
        <w:rPr>
          <w:rFonts w:ascii="Arial Narrow" w:hAnsi="Arial Narrow"/>
          <w:b/>
          <w:bCs/>
          <w:sz w:val="24"/>
          <w:szCs w:val="24"/>
        </w:rPr>
      </w:pPr>
      <w:r w:rsidRPr="001B0C00">
        <w:rPr>
          <w:rFonts w:ascii="Arial Narrow" w:hAnsi="Arial Narrow"/>
          <w:b/>
          <w:bCs/>
          <w:sz w:val="24"/>
          <w:szCs w:val="24"/>
        </w:rPr>
        <w:t>Documente justificative de natură contabilă:</w:t>
      </w:r>
    </w:p>
    <w:p w14:paraId="35A3E20A"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Contract / contract de sponsorizare;</w:t>
      </w:r>
    </w:p>
    <w:p w14:paraId="6B2376FE"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Comandă;</w:t>
      </w:r>
    </w:p>
    <w:p w14:paraId="4A98E256"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 xml:space="preserve">Factură; </w:t>
      </w:r>
    </w:p>
    <w:p w14:paraId="662FE504"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Chitanță / ordin plată / stat plată / dispoziție de plată / borderou achiziție;</w:t>
      </w:r>
    </w:p>
    <w:p w14:paraId="5671BA3F"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Proces verbal recepție;</w:t>
      </w:r>
    </w:p>
    <w:p w14:paraId="6402DD06"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Notă de intrare recepție;</w:t>
      </w:r>
    </w:p>
    <w:p w14:paraId="5CE61CB9"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Ordin deplasare;</w:t>
      </w:r>
    </w:p>
    <w:p w14:paraId="02E8D47B" w14:textId="77777777"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Notă de justificare;</w:t>
      </w:r>
    </w:p>
    <w:p w14:paraId="6C3CB606" w14:textId="315D2B8F" w:rsidR="00D6261D" w:rsidRPr="00522984" w:rsidRDefault="00D6261D">
      <w:pPr>
        <w:pStyle w:val="Listparagraf"/>
        <w:numPr>
          <w:ilvl w:val="0"/>
          <w:numId w:val="29"/>
        </w:numPr>
        <w:jc w:val="both"/>
        <w:rPr>
          <w:rFonts w:ascii="Arial Narrow" w:hAnsi="Arial Narrow"/>
          <w:sz w:val="24"/>
          <w:szCs w:val="24"/>
        </w:rPr>
      </w:pPr>
      <w:r w:rsidRPr="00522984">
        <w:rPr>
          <w:rFonts w:ascii="Arial Narrow" w:hAnsi="Arial Narrow"/>
          <w:sz w:val="24"/>
          <w:szCs w:val="24"/>
        </w:rPr>
        <w:t>Tabel participanți / invitați / echipă proiect.</w:t>
      </w:r>
    </w:p>
    <w:p w14:paraId="702007D3" w14:textId="77777777" w:rsidR="00D6261D" w:rsidRPr="001B0C00" w:rsidRDefault="00D6261D" w:rsidP="00D6261D">
      <w:pPr>
        <w:jc w:val="both"/>
        <w:rPr>
          <w:rFonts w:ascii="Arial Narrow" w:hAnsi="Arial Narrow"/>
          <w:b/>
          <w:bCs/>
          <w:sz w:val="24"/>
          <w:szCs w:val="24"/>
          <w:u w:val="single"/>
        </w:rPr>
      </w:pPr>
      <w:r w:rsidRPr="001B0C00">
        <w:rPr>
          <w:rFonts w:ascii="Arial Narrow" w:hAnsi="Arial Narrow"/>
          <w:b/>
          <w:bCs/>
          <w:sz w:val="24"/>
          <w:szCs w:val="24"/>
          <w:u w:val="single"/>
        </w:rPr>
        <w:t>Contractul încheiat între Beneficiar şi Furnizor / Prestator / Sponsor</w:t>
      </w:r>
    </w:p>
    <w:p w14:paraId="01FC3EBD" w14:textId="75613DF5" w:rsidR="00D6261D" w:rsidRP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Vor fi refuzate de la decont contractele beneficiarilor cu terții, care nu detaliază în mod convingător obiectul contractului</w:t>
      </w:r>
      <w:r w:rsidR="00417F5F" w:rsidRPr="001B0C00">
        <w:rPr>
          <w:rFonts w:ascii="Arial Narrow" w:hAnsi="Arial Narrow"/>
          <w:sz w:val="24"/>
          <w:szCs w:val="24"/>
        </w:rPr>
        <w:t>,</w:t>
      </w:r>
      <w:r w:rsidRPr="001B0C00">
        <w:rPr>
          <w:rFonts w:ascii="Arial Narrow" w:hAnsi="Arial Narrow"/>
          <w:sz w:val="24"/>
          <w:szCs w:val="24"/>
        </w:rPr>
        <w:t xml:space="preserve"> astfel încât să poată </w:t>
      </w:r>
      <w:r w:rsidR="00417F5F" w:rsidRPr="001B0C00">
        <w:rPr>
          <w:rFonts w:ascii="Arial Narrow" w:hAnsi="Arial Narrow"/>
          <w:sz w:val="24"/>
          <w:szCs w:val="24"/>
        </w:rPr>
        <w:t>fii</w:t>
      </w:r>
      <w:r w:rsidRPr="001B0C00">
        <w:rPr>
          <w:rFonts w:ascii="Arial Narrow" w:hAnsi="Arial Narrow"/>
          <w:sz w:val="24"/>
          <w:szCs w:val="24"/>
        </w:rPr>
        <w:t xml:space="preserve"> certificată realitatea și calitatea serviciilor solicitate, precum și concordanța acestora cu obiectivele concrete ale acțiunii finanțate.</w:t>
      </w:r>
    </w:p>
    <w:p w14:paraId="44FF949A" w14:textId="77777777" w:rsidR="00D6261D" w:rsidRP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Contractul va conține toate elementele obligatorii (număr, dată, părţi, obiect, valoare, durată, etc.).</w:t>
      </w:r>
    </w:p>
    <w:p w14:paraId="1BF4BDC7" w14:textId="77777777" w:rsidR="00D6261D" w:rsidRP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Nu se vor admite corecturi asupra datei şi numărului contractului.</w:t>
      </w:r>
    </w:p>
    <w:p w14:paraId="11F1743F" w14:textId="11A669D5" w:rsidR="00580F83" w:rsidRPr="001B0C00" w:rsidRDefault="00580F83">
      <w:pPr>
        <w:pStyle w:val="Listparagraf"/>
        <w:numPr>
          <w:ilvl w:val="0"/>
          <w:numId w:val="59"/>
        </w:numPr>
        <w:jc w:val="both"/>
        <w:rPr>
          <w:rFonts w:ascii="Arial Narrow" w:hAnsi="Arial Narrow"/>
          <w:sz w:val="24"/>
          <w:szCs w:val="24"/>
        </w:rPr>
      </w:pPr>
      <w:r w:rsidRPr="001B0C00">
        <w:rPr>
          <w:rFonts w:ascii="Arial Narrow" w:hAnsi="Arial Narrow"/>
          <w:sz w:val="24"/>
          <w:szCs w:val="24"/>
        </w:rPr>
        <w:t>Cheltuielile efectuate în baza contractelor cu Furnizor/Prestator nu pot fi efectuate anterioar semnării contractului de finanțare</w:t>
      </w:r>
    </w:p>
    <w:p w14:paraId="2B516FBC" w14:textId="53F99B9C" w:rsid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Contractele de sponsorizare de bunuri sau alte servicii vor putea acoperi doar contribuția proprie</w:t>
      </w:r>
      <w:r w:rsidR="00615889" w:rsidRPr="001B0C00">
        <w:rPr>
          <w:rFonts w:ascii="Arial Narrow" w:hAnsi="Arial Narrow"/>
          <w:sz w:val="24"/>
          <w:szCs w:val="24"/>
        </w:rPr>
        <w:t>.</w:t>
      </w:r>
    </w:p>
    <w:p w14:paraId="613F1E6B" w14:textId="77777777" w:rsid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 xml:space="preserve">Finanțatorul nu poate deconta Beneficiarului un serviciu sau contravaloarea unor bunuri, pe care acesta le-a primit cu titlu gratuit. Contravaloarea bunurilor sau a serviciilor va fi obligatoriu menționată. </w:t>
      </w:r>
    </w:p>
    <w:p w14:paraId="1833AE43" w14:textId="77777777" w:rsid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 xml:space="preserve">Contravaloarea sponsorizării nu poate conține TVA. </w:t>
      </w:r>
    </w:p>
    <w:p w14:paraId="4BA354D0" w14:textId="05882E99" w:rsid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 xml:space="preserve">În cazul bunurilor livrate se va atașa avizul de însoțire a mărfurilor. </w:t>
      </w:r>
    </w:p>
    <w:p w14:paraId="4FA7D967" w14:textId="54704766" w:rsidR="00D6261D" w:rsidRPr="001B0C00" w:rsidRDefault="00D6261D">
      <w:pPr>
        <w:pStyle w:val="Listparagraf"/>
        <w:numPr>
          <w:ilvl w:val="0"/>
          <w:numId w:val="59"/>
        </w:numPr>
        <w:jc w:val="both"/>
        <w:rPr>
          <w:rFonts w:ascii="Arial Narrow" w:hAnsi="Arial Narrow"/>
          <w:sz w:val="24"/>
          <w:szCs w:val="24"/>
        </w:rPr>
      </w:pPr>
      <w:r w:rsidRPr="001B0C00">
        <w:rPr>
          <w:rFonts w:ascii="Arial Narrow" w:hAnsi="Arial Narrow"/>
          <w:sz w:val="24"/>
          <w:szCs w:val="24"/>
        </w:rPr>
        <w:t>În cazul bunurilor închiriate se va face dovada apartenenței acestora la patrimoniul Sponsorului (documente din contabilitate, fişa mijlocului fix, etc.).</w:t>
      </w:r>
    </w:p>
    <w:p w14:paraId="03E11F46" w14:textId="439A96EB" w:rsidR="00D6261D" w:rsidRPr="00D6261D" w:rsidRDefault="00D6261D" w:rsidP="00D6261D">
      <w:pPr>
        <w:jc w:val="both"/>
        <w:rPr>
          <w:rFonts w:ascii="Arial Narrow" w:hAnsi="Arial Narrow"/>
          <w:b/>
          <w:bCs/>
          <w:i/>
          <w:iCs/>
          <w:sz w:val="24"/>
          <w:szCs w:val="24"/>
        </w:rPr>
      </w:pPr>
      <w:r w:rsidRPr="00D6261D">
        <w:rPr>
          <w:rFonts w:ascii="Arial Narrow" w:hAnsi="Arial Narrow"/>
          <w:b/>
          <w:bCs/>
          <w:i/>
          <w:iCs/>
          <w:sz w:val="24"/>
          <w:szCs w:val="24"/>
        </w:rPr>
        <w:t xml:space="preserve"> Părțile</w:t>
      </w:r>
    </w:p>
    <w:p w14:paraId="6E7973E7" w14:textId="77777777" w:rsidR="00D6261D" w:rsidRPr="001B0C00" w:rsidRDefault="00D6261D">
      <w:pPr>
        <w:pStyle w:val="Listparagraf"/>
        <w:numPr>
          <w:ilvl w:val="0"/>
          <w:numId w:val="60"/>
        </w:numPr>
        <w:ind w:left="709" w:hanging="283"/>
        <w:jc w:val="both"/>
        <w:rPr>
          <w:rFonts w:ascii="Arial Narrow" w:hAnsi="Arial Narrow"/>
          <w:sz w:val="24"/>
          <w:szCs w:val="24"/>
        </w:rPr>
      </w:pPr>
      <w:r w:rsidRPr="001B0C00">
        <w:rPr>
          <w:rFonts w:ascii="Arial Narrow" w:hAnsi="Arial Narrow"/>
          <w:sz w:val="24"/>
          <w:szCs w:val="24"/>
        </w:rPr>
        <w:t>Contractul va conține toate datele de identificare ale părților.</w:t>
      </w:r>
    </w:p>
    <w:p w14:paraId="44605CF4" w14:textId="508EA7BE" w:rsidR="00D6261D" w:rsidRPr="001B0C00" w:rsidRDefault="00D6261D">
      <w:pPr>
        <w:pStyle w:val="Listparagraf"/>
        <w:numPr>
          <w:ilvl w:val="0"/>
          <w:numId w:val="60"/>
        </w:numPr>
        <w:ind w:left="709" w:hanging="283"/>
        <w:jc w:val="both"/>
        <w:rPr>
          <w:rFonts w:ascii="Arial Narrow" w:hAnsi="Arial Narrow"/>
          <w:sz w:val="24"/>
          <w:szCs w:val="24"/>
        </w:rPr>
      </w:pPr>
      <w:r w:rsidRPr="001B0C00">
        <w:rPr>
          <w:rFonts w:ascii="Arial Narrow" w:hAnsi="Arial Narrow"/>
          <w:sz w:val="24"/>
          <w:szCs w:val="24"/>
        </w:rPr>
        <w:t>Una dintre părți este obligatoriu beneficiarul finanțării.</w:t>
      </w:r>
    </w:p>
    <w:p w14:paraId="49577EDF" w14:textId="0BC601D6" w:rsidR="00D6261D" w:rsidRPr="001B0C00" w:rsidRDefault="00D6261D">
      <w:pPr>
        <w:pStyle w:val="Listparagraf"/>
        <w:numPr>
          <w:ilvl w:val="0"/>
          <w:numId w:val="60"/>
        </w:numPr>
        <w:ind w:left="709" w:hanging="283"/>
        <w:jc w:val="both"/>
        <w:rPr>
          <w:rFonts w:ascii="Arial Narrow" w:hAnsi="Arial Narrow"/>
          <w:sz w:val="24"/>
          <w:szCs w:val="24"/>
        </w:rPr>
      </w:pPr>
      <w:r w:rsidRPr="001B0C00">
        <w:rPr>
          <w:rFonts w:ascii="Arial Narrow" w:hAnsi="Arial Narrow"/>
          <w:sz w:val="24"/>
          <w:szCs w:val="24"/>
        </w:rPr>
        <w:t>Persoanele care reprezintă părțile sunt cele care semnează contractul.</w:t>
      </w:r>
    </w:p>
    <w:p w14:paraId="3CAB1AE3" w14:textId="7883048D" w:rsidR="00D6261D" w:rsidRPr="00D6261D" w:rsidRDefault="00D6261D" w:rsidP="00D6261D">
      <w:pPr>
        <w:jc w:val="both"/>
        <w:rPr>
          <w:rFonts w:ascii="Arial Narrow" w:hAnsi="Arial Narrow"/>
          <w:b/>
          <w:bCs/>
          <w:i/>
          <w:iCs/>
          <w:sz w:val="24"/>
          <w:szCs w:val="24"/>
        </w:rPr>
      </w:pPr>
      <w:r w:rsidRPr="00D6261D">
        <w:rPr>
          <w:rFonts w:ascii="Arial Narrow" w:hAnsi="Arial Narrow"/>
          <w:b/>
          <w:bCs/>
          <w:i/>
          <w:iCs/>
          <w:sz w:val="24"/>
          <w:szCs w:val="24"/>
        </w:rPr>
        <w:t xml:space="preserve">Obiectul contractului </w:t>
      </w:r>
    </w:p>
    <w:p w14:paraId="0B334332" w14:textId="77777777"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t>În obiectul contractului este obligatorie menţionarea titlului proiectului precum şi, după caz, a acțiunii sau a evenimentului din cadrul proiectului, la care acesta se referă. Se vor aduce toate precizările legate de obiectul contractului: data calendaristică (ora, după caz), locația etc.</w:t>
      </w:r>
    </w:p>
    <w:p w14:paraId="48A588A4" w14:textId="77777777"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t xml:space="preserve">Se vor menționa: denumirea exactă şi detaliată a produselor furnizate, sau serviciile prestate. </w:t>
      </w:r>
    </w:p>
    <w:p w14:paraId="1177CD41" w14:textId="4641321A"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t>În cazul în care contractul are anexe acestea vor fi prezentate alături de contract.</w:t>
      </w:r>
    </w:p>
    <w:p w14:paraId="3C09E9A4" w14:textId="507820A5"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t>Anexele contractului vor avea număr şi dată</w:t>
      </w:r>
      <w:r w:rsidR="001B0C00">
        <w:rPr>
          <w:rFonts w:ascii="Arial Narrow" w:hAnsi="Arial Narrow"/>
          <w:sz w:val="24"/>
          <w:szCs w:val="24"/>
        </w:rPr>
        <w:t>.</w:t>
      </w:r>
      <w:r w:rsidRPr="00615889">
        <w:rPr>
          <w:rFonts w:ascii="Arial Narrow" w:hAnsi="Arial Narrow"/>
          <w:sz w:val="24"/>
          <w:szCs w:val="24"/>
        </w:rPr>
        <w:t xml:space="preserve"> </w:t>
      </w:r>
      <w:r w:rsidR="001B0C00">
        <w:rPr>
          <w:rFonts w:ascii="Arial Narrow" w:hAnsi="Arial Narrow"/>
          <w:sz w:val="24"/>
          <w:szCs w:val="24"/>
        </w:rPr>
        <w:t>N</w:t>
      </w:r>
      <w:r w:rsidRPr="00615889">
        <w:rPr>
          <w:rFonts w:ascii="Arial Narrow" w:hAnsi="Arial Narrow"/>
          <w:sz w:val="24"/>
          <w:szCs w:val="24"/>
        </w:rPr>
        <w:t>u se vor admite corecturi. Anexa nu poate avea o dată anterioară contractului.</w:t>
      </w:r>
    </w:p>
    <w:p w14:paraId="635506CD" w14:textId="77777777"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lastRenderedPageBreak/>
        <w:t>În cazul în care contractul face referire la o comandă, aceasta trebuie prezentată alături de contract.</w:t>
      </w:r>
    </w:p>
    <w:p w14:paraId="4FF2D896" w14:textId="2B892B04"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t>În funcție de obiect, contractul va fi  înscris în Raportul de activitate în dreptul evenimentului la a cărui realizare a contribuit.</w:t>
      </w:r>
    </w:p>
    <w:p w14:paraId="326BE4D5" w14:textId="48440076" w:rsidR="00D6261D" w:rsidRPr="00615889" w:rsidRDefault="00D6261D">
      <w:pPr>
        <w:pStyle w:val="Listparagraf"/>
        <w:numPr>
          <w:ilvl w:val="0"/>
          <w:numId w:val="30"/>
        </w:numPr>
        <w:jc w:val="both"/>
        <w:rPr>
          <w:rFonts w:ascii="Arial Narrow" w:hAnsi="Arial Narrow"/>
          <w:sz w:val="24"/>
          <w:szCs w:val="24"/>
        </w:rPr>
      </w:pPr>
      <w:r w:rsidRPr="00615889">
        <w:rPr>
          <w:rFonts w:ascii="Arial Narrow" w:hAnsi="Arial Narrow"/>
          <w:sz w:val="24"/>
          <w:szCs w:val="24"/>
        </w:rPr>
        <w:t>Obiectul contractului va reprezenta obiectul Procesului verbal de predare-recepție întocmit la finalizarea activității contractate.</w:t>
      </w:r>
    </w:p>
    <w:p w14:paraId="7036A042" w14:textId="77777777" w:rsidR="00D6261D" w:rsidRPr="00615889" w:rsidRDefault="00D6261D" w:rsidP="00D6261D">
      <w:pPr>
        <w:jc w:val="both"/>
        <w:rPr>
          <w:rFonts w:ascii="Arial Narrow" w:hAnsi="Arial Narrow"/>
          <w:b/>
          <w:bCs/>
          <w:i/>
          <w:iCs/>
          <w:sz w:val="24"/>
          <w:szCs w:val="24"/>
        </w:rPr>
      </w:pPr>
      <w:r w:rsidRPr="00615889">
        <w:rPr>
          <w:rFonts w:ascii="Arial Narrow" w:hAnsi="Arial Narrow"/>
          <w:b/>
          <w:bCs/>
          <w:i/>
          <w:iCs/>
          <w:sz w:val="24"/>
          <w:szCs w:val="24"/>
        </w:rPr>
        <w:t>Corelații:</w:t>
      </w:r>
    </w:p>
    <w:p w14:paraId="7AAEFEDB" w14:textId="64BE731B" w:rsidR="00D6261D" w:rsidRPr="001B0C00" w:rsidRDefault="00D6261D">
      <w:pPr>
        <w:pStyle w:val="Listparagraf"/>
        <w:numPr>
          <w:ilvl w:val="0"/>
          <w:numId w:val="61"/>
        </w:numPr>
        <w:jc w:val="both"/>
        <w:rPr>
          <w:rFonts w:ascii="Arial Narrow" w:hAnsi="Arial Narrow"/>
          <w:sz w:val="24"/>
          <w:szCs w:val="24"/>
        </w:rPr>
      </w:pPr>
      <w:r w:rsidRPr="001B0C00">
        <w:rPr>
          <w:rFonts w:ascii="Arial Narrow" w:hAnsi="Arial Narrow"/>
          <w:sz w:val="24"/>
          <w:szCs w:val="24"/>
        </w:rPr>
        <w:t xml:space="preserve">Este obligatorie corelația dintre obiectul contractului şi linia bugetară aferentă (valabil şi în cazul unui contract cadru). De exemplu: nu poate fi inclusă pe linia bugetară Cheltuieli de transport o cheltuială care are ca obiect servicii de cazare). </w:t>
      </w:r>
    </w:p>
    <w:p w14:paraId="26741391" w14:textId="2F36485C" w:rsidR="00D6261D" w:rsidRPr="001B0C00" w:rsidRDefault="00D6261D">
      <w:pPr>
        <w:pStyle w:val="Listparagraf"/>
        <w:numPr>
          <w:ilvl w:val="0"/>
          <w:numId w:val="61"/>
        </w:numPr>
        <w:jc w:val="both"/>
        <w:rPr>
          <w:rFonts w:ascii="Arial Narrow" w:hAnsi="Arial Narrow"/>
          <w:sz w:val="24"/>
          <w:szCs w:val="24"/>
        </w:rPr>
      </w:pPr>
      <w:r w:rsidRPr="001B0C00">
        <w:rPr>
          <w:rFonts w:ascii="Arial Narrow" w:hAnsi="Arial Narrow"/>
          <w:sz w:val="24"/>
          <w:szCs w:val="24"/>
        </w:rPr>
        <w:t>Este obligatorie legătura directă dintre obiectul contractului şi conținutul proiectului (descris în Anexa 1 a Contractului de finanțare). De exemplu: serviciile de cazare nu reprezintă o cheltuială eligibilă</w:t>
      </w:r>
      <w:r w:rsidR="001B0C00">
        <w:rPr>
          <w:rFonts w:ascii="Arial Narrow" w:hAnsi="Arial Narrow"/>
          <w:sz w:val="24"/>
          <w:szCs w:val="24"/>
        </w:rPr>
        <w:t xml:space="preserve"> </w:t>
      </w:r>
      <w:r w:rsidRPr="001B0C00">
        <w:rPr>
          <w:rFonts w:ascii="Arial Narrow" w:hAnsi="Arial Narrow"/>
          <w:sz w:val="24"/>
          <w:szCs w:val="24"/>
        </w:rPr>
        <w:t>dacă în descrierea proiectului nu se prevede nicio deplasare).</w:t>
      </w:r>
    </w:p>
    <w:p w14:paraId="269EE1FA" w14:textId="3A180231" w:rsidR="00D6261D" w:rsidRPr="001B0C00" w:rsidRDefault="00D6261D">
      <w:pPr>
        <w:pStyle w:val="Listparagraf"/>
        <w:numPr>
          <w:ilvl w:val="0"/>
          <w:numId w:val="61"/>
        </w:numPr>
        <w:jc w:val="both"/>
        <w:rPr>
          <w:rFonts w:ascii="Arial Narrow" w:hAnsi="Arial Narrow"/>
          <w:sz w:val="24"/>
          <w:szCs w:val="24"/>
        </w:rPr>
      </w:pPr>
      <w:r w:rsidRPr="001B0C00">
        <w:rPr>
          <w:rFonts w:ascii="Arial Narrow" w:hAnsi="Arial Narrow"/>
          <w:sz w:val="24"/>
          <w:szCs w:val="24"/>
        </w:rPr>
        <w:t>Este obligatorie corelația dintre obiectul contractului şi codul CAEN al partenerului de contract (în timpul verificării poate fi solicitat codul CAEN al prestatorului).</w:t>
      </w:r>
    </w:p>
    <w:p w14:paraId="384FE8F2" w14:textId="58418266" w:rsidR="00D6261D" w:rsidRPr="00D6261D" w:rsidRDefault="00D6261D" w:rsidP="00D6261D">
      <w:pPr>
        <w:jc w:val="both"/>
        <w:rPr>
          <w:rFonts w:ascii="Arial Narrow" w:hAnsi="Arial Narrow"/>
          <w:b/>
          <w:bCs/>
          <w:i/>
          <w:iCs/>
          <w:sz w:val="24"/>
          <w:szCs w:val="24"/>
        </w:rPr>
      </w:pPr>
      <w:r w:rsidRPr="00D6261D">
        <w:rPr>
          <w:rFonts w:ascii="Arial Narrow" w:hAnsi="Arial Narrow"/>
          <w:b/>
          <w:bCs/>
          <w:i/>
          <w:iCs/>
          <w:sz w:val="24"/>
          <w:szCs w:val="24"/>
        </w:rPr>
        <w:t>Valoarea contractului şi modalitatea de plată</w:t>
      </w:r>
    </w:p>
    <w:p w14:paraId="6CA85D6F" w14:textId="77777777" w:rsidR="00D6261D" w:rsidRPr="00615889" w:rsidRDefault="00D6261D">
      <w:pPr>
        <w:pStyle w:val="Listparagraf"/>
        <w:numPr>
          <w:ilvl w:val="0"/>
          <w:numId w:val="62"/>
        </w:numPr>
        <w:jc w:val="both"/>
        <w:rPr>
          <w:rFonts w:ascii="Arial Narrow" w:hAnsi="Arial Narrow"/>
          <w:sz w:val="24"/>
          <w:szCs w:val="24"/>
        </w:rPr>
      </w:pPr>
      <w:r w:rsidRPr="00615889">
        <w:rPr>
          <w:rFonts w:ascii="Arial Narrow" w:hAnsi="Arial Narrow"/>
          <w:sz w:val="24"/>
          <w:szCs w:val="24"/>
        </w:rPr>
        <w:t xml:space="preserve">În cazul în care obiectul contractului este format dintr-un cumul de activități, servicii etc., contractul sau anexele vor preciza tariful stabilit pentru fiecare în parte. </w:t>
      </w:r>
    </w:p>
    <w:p w14:paraId="12155D25" w14:textId="621462E2" w:rsidR="00D6261D" w:rsidRPr="00615889" w:rsidRDefault="00D6261D">
      <w:pPr>
        <w:pStyle w:val="Listparagraf"/>
        <w:numPr>
          <w:ilvl w:val="0"/>
          <w:numId w:val="62"/>
        </w:numPr>
        <w:jc w:val="both"/>
        <w:rPr>
          <w:rFonts w:ascii="Arial Narrow" w:hAnsi="Arial Narrow"/>
          <w:sz w:val="24"/>
          <w:szCs w:val="24"/>
        </w:rPr>
      </w:pPr>
      <w:r w:rsidRPr="00615889">
        <w:rPr>
          <w:rFonts w:ascii="Arial Narrow" w:hAnsi="Arial Narrow"/>
          <w:sz w:val="24"/>
          <w:szCs w:val="24"/>
        </w:rPr>
        <w:t xml:space="preserve">Dacă tariful este prevăzut în valută se va preciza obligatoriu data cursului valutar la care se va face facturarea sau plata. </w:t>
      </w:r>
    </w:p>
    <w:p w14:paraId="58A3049E" w14:textId="432260C7" w:rsidR="00D6261D" w:rsidRPr="00615889" w:rsidRDefault="00D6261D">
      <w:pPr>
        <w:pStyle w:val="Listparagraf"/>
        <w:numPr>
          <w:ilvl w:val="0"/>
          <w:numId w:val="62"/>
        </w:numPr>
        <w:jc w:val="both"/>
        <w:rPr>
          <w:rFonts w:ascii="Arial Narrow" w:hAnsi="Arial Narrow"/>
          <w:sz w:val="24"/>
          <w:szCs w:val="24"/>
        </w:rPr>
      </w:pPr>
      <w:r w:rsidRPr="00615889">
        <w:rPr>
          <w:rFonts w:ascii="Arial Narrow" w:hAnsi="Arial Narrow"/>
          <w:sz w:val="24"/>
          <w:szCs w:val="24"/>
        </w:rPr>
        <w:t>În cazul contractelor încheiate cu persoane fizice, tariful, prețul sau retribuția vor fi menționate la valoarea lor netă, cu obligația achitării tuturor contribuțiilor conform legii.</w:t>
      </w:r>
    </w:p>
    <w:p w14:paraId="00F519BD" w14:textId="77777777" w:rsidR="00D6261D" w:rsidRPr="00615889" w:rsidRDefault="00D6261D">
      <w:pPr>
        <w:pStyle w:val="Listparagraf"/>
        <w:numPr>
          <w:ilvl w:val="0"/>
          <w:numId w:val="62"/>
        </w:numPr>
        <w:jc w:val="both"/>
        <w:rPr>
          <w:rFonts w:ascii="Arial Narrow" w:hAnsi="Arial Narrow"/>
          <w:sz w:val="24"/>
          <w:szCs w:val="24"/>
        </w:rPr>
      </w:pPr>
      <w:r w:rsidRPr="00615889">
        <w:rPr>
          <w:rFonts w:ascii="Arial Narrow" w:hAnsi="Arial Narrow"/>
          <w:sz w:val="24"/>
          <w:szCs w:val="24"/>
        </w:rPr>
        <w:t xml:space="preserve">Contractul trebuie să precizeze modalitățile de plată (avans, plată finală etc). </w:t>
      </w:r>
    </w:p>
    <w:p w14:paraId="55E91032" w14:textId="048AB674" w:rsidR="00D6261D" w:rsidRPr="00615889" w:rsidRDefault="00D6261D">
      <w:pPr>
        <w:pStyle w:val="Listparagraf"/>
        <w:numPr>
          <w:ilvl w:val="0"/>
          <w:numId w:val="62"/>
        </w:numPr>
        <w:jc w:val="both"/>
        <w:rPr>
          <w:rFonts w:ascii="Arial Narrow" w:hAnsi="Arial Narrow"/>
          <w:sz w:val="24"/>
          <w:szCs w:val="24"/>
        </w:rPr>
      </w:pPr>
      <w:r w:rsidRPr="00615889">
        <w:rPr>
          <w:rFonts w:ascii="Arial Narrow" w:hAnsi="Arial Narrow"/>
          <w:sz w:val="24"/>
          <w:szCs w:val="24"/>
        </w:rPr>
        <w:t>Valoarea contractului reprezintă valoarea maximă ce poate fi decontată, chiar în situația în care suma aferentă facturată sau plătită este mai mare.</w:t>
      </w:r>
    </w:p>
    <w:p w14:paraId="6CD859C7" w14:textId="447580F8" w:rsidR="00D6261D" w:rsidRPr="00D6261D" w:rsidRDefault="00D6261D" w:rsidP="00D6261D">
      <w:pPr>
        <w:jc w:val="both"/>
        <w:rPr>
          <w:rFonts w:ascii="Arial Narrow" w:hAnsi="Arial Narrow"/>
          <w:b/>
          <w:bCs/>
          <w:i/>
          <w:iCs/>
          <w:sz w:val="24"/>
          <w:szCs w:val="24"/>
        </w:rPr>
      </w:pPr>
      <w:r w:rsidRPr="00D6261D">
        <w:rPr>
          <w:rFonts w:ascii="Arial Narrow" w:hAnsi="Arial Narrow"/>
          <w:b/>
          <w:bCs/>
          <w:i/>
          <w:iCs/>
          <w:sz w:val="24"/>
          <w:szCs w:val="24"/>
        </w:rPr>
        <w:t>Obligațiile părților</w:t>
      </w:r>
    </w:p>
    <w:p w14:paraId="42F929E5" w14:textId="77777777" w:rsidR="00D6261D" w:rsidRPr="001B0C00" w:rsidRDefault="00D6261D">
      <w:pPr>
        <w:pStyle w:val="Listparagraf"/>
        <w:numPr>
          <w:ilvl w:val="0"/>
          <w:numId w:val="62"/>
        </w:numPr>
        <w:jc w:val="both"/>
        <w:rPr>
          <w:rFonts w:ascii="Arial Narrow" w:hAnsi="Arial Narrow"/>
          <w:sz w:val="24"/>
          <w:szCs w:val="24"/>
        </w:rPr>
      </w:pPr>
      <w:r w:rsidRPr="001B0C00">
        <w:rPr>
          <w:rFonts w:ascii="Arial Narrow" w:hAnsi="Arial Narrow"/>
          <w:sz w:val="24"/>
          <w:szCs w:val="24"/>
        </w:rPr>
        <w:t xml:space="preserve">Toate obligațiile părților se vor referi strict la realizarea proiectului finanțat. </w:t>
      </w:r>
    </w:p>
    <w:p w14:paraId="192E6EF7" w14:textId="552FD0BE" w:rsidR="00D6261D" w:rsidRPr="001B0C00" w:rsidRDefault="00D6261D">
      <w:pPr>
        <w:pStyle w:val="Listparagraf"/>
        <w:numPr>
          <w:ilvl w:val="0"/>
          <w:numId w:val="62"/>
        </w:numPr>
        <w:jc w:val="both"/>
        <w:rPr>
          <w:rFonts w:ascii="Arial Narrow" w:hAnsi="Arial Narrow"/>
          <w:sz w:val="24"/>
          <w:szCs w:val="24"/>
        </w:rPr>
      </w:pPr>
      <w:r w:rsidRPr="001B0C00">
        <w:rPr>
          <w:rFonts w:ascii="Arial Narrow" w:hAnsi="Arial Narrow"/>
          <w:sz w:val="24"/>
          <w:szCs w:val="24"/>
        </w:rPr>
        <w:t>Dacă este cazul se vor aduce precizări legate de transport, cazare, masă, asigurări sau alte obligații conexe, generatoare de costuri.</w:t>
      </w:r>
    </w:p>
    <w:p w14:paraId="2563A99D" w14:textId="32AD3A33" w:rsidR="00D6261D" w:rsidRPr="00D6261D" w:rsidRDefault="00D6261D" w:rsidP="00D6261D">
      <w:pPr>
        <w:jc w:val="both"/>
        <w:rPr>
          <w:rFonts w:ascii="Arial Narrow" w:hAnsi="Arial Narrow"/>
          <w:b/>
          <w:bCs/>
          <w:i/>
          <w:iCs/>
          <w:sz w:val="24"/>
          <w:szCs w:val="24"/>
        </w:rPr>
      </w:pPr>
      <w:r w:rsidRPr="00D6261D">
        <w:rPr>
          <w:rFonts w:ascii="Arial Narrow" w:hAnsi="Arial Narrow"/>
          <w:b/>
          <w:bCs/>
          <w:i/>
          <w:iCs/>
          <w:sz w:val="24"/>
          <w:szCs w:val="24"/>
        </w:rPr>
        <w:t>Durata contractului</w:t>
      </w:r>
    </w:p>
    <w:p w14:paraId="7B6EA221" w14:textId="77777777" w:rsidR="00D6261D" w:rsidRPr="00615889" w:rsidRDefault="00D6261D">
      <w:pPr>
        <w:pStyle w:val="Listparagraf"/>
        <w:numPr>
          <w:ilvl w:val="0"/>
          <w:numId w:val="63"/>
        </w:numPr>
        <w:jc w:val="both"/>
        <w:rPr>
          <w:rFonts w:ascii="Arial Narrow" w:hAnsi="Arial Narrow"/>
          <w:sz w:val="24"/>
          <w:szCs w:val="24"/>
        </w:rPr>
      </w:pPr>
      <w:r w:rsidRPr="00615889">
        <w:rPr>
          <w:rFonts w:ascii="Arial Narrow" w:hAnsi="Arial Narrow"/>
          <w:sz w:val="24"/>
          <w:szCs w:val="24"/>
        </w:rPr>
        <w:t>Se va specifica durata prestării serviciului.</w:t>
      </w:r>
    </w:p>
    <w:p w14:paraId="5E4ED1BC" w14:textId="77777777" w:rsidR="00D6261D" w:rsidRPr="00615889" w:rsidRDefault="00D6261D">
      <w:pPr>
        <w:pStyle w:val="Listparagraf"/>
        <w:numPr>
          <w:ilvl w:val="0"/>
          <w:numId w:val="63"/>
        </w:numPr>
        <w:jc w:val="both"/>
        <w:rPr>
          <w:rFonts w:ascii="Arial Narrow" w:hAnsi="Arial Narrow"/>
          <w:sz w:val="24"/>
          <w:szCs w:val="24"/>
        </w:rPr>
      </w:pPr>
      <w:r w:rsidRPr="00615889">
        <w:rPr>
          <w:rFonts w:ascii="Arial Narrow" w:hAnsi="Arial Narrow"/>
          <w:sz w:val="24"/>
          <w:szCs w:val="24"/>
        </w:rPr>
        <w:t>Durata contractului trebuie să fie corelată cu durata proiectului de finanțare.</w:t>
      </w:r>
    </w:p>
    <w:p w14:paraId="10D0FBFB" w14:textId="285821D6" w:rsidR="00D6261D" w:rsidRPr="00D6261D" w:rsidRDefault="00D6261D" w:rsidP="00D6261D">
      <w:pPr>
        <w:jc w:val="both"/>
        <w:rPr>
          <w:rFonts w:ascii="Arial Narrow" w:hAnsi="Arial Narrow"/>
          <w:b/>
          <w:bCs/>
          <w:i/>
          <w:iCs/>
          <w:sz w:val="24"/>
          <w:szCs w:val="24"/>
        </w:rPr>
      </w:pPr>
      <w:r w:rsidRPr="00D6261D">
        <w:rPr>
          <w:rFonts w:ascii="Arial Narrow" w:hAnsi="Arial Narrow"/>
          <w:b/>
          <w:bCs/>
          <w:i/>
          <w:iCs/>
          <w:sz w:val="24"/>
          <w:szCs w:val="24"/>
        </w:rPr>
        <w:t>Alte elemente</w:t>
      </w:r>
    </w:p>
    <w:p w14:paraId="3C5F8820" w14:textId="77777777" w:rsidR="00D6261D" w:rsidRPr="00615889" w:rsidRDefault="00D6261D">
      <w:pPr>
        <w:pStyle w:val="Listparagraf"/>
        <w:numPr>
          <w:ilvl w:val="0"/>
          <w:numId w:val="64"/>
        </w:numPr>
        <w:jc w:val="both"/>
        <w:rPr>
          <w:rFonts w:ascii="Arial Narrow" w:hAnsi="Arial Narrow"/>
          <w:sz w:val="24"/>
          <w:szCs w:val="24"/>
        </w:rPr>
      </w:pPr>
      <w:r w:rsidRPr="00615889">
        <w:rPr>
          <w:rFonts w:ascii="Arial Narrow" w:hAnsi="Arial Narrow"/>
          <w:sz w:val="24"/>
          <w:szCs w:val="24"/>
        </w:rPr>
        <w:t>Contractul va fi semnat şi ștampilat de către ambele părți, prin reprezentanții lor.</w:t>
      </w:r>
    </w:p>
    <w:p w14:paraId="37F61974" w14:textId="2667E1D1" w:rsidR="00D6261D" w:rsidRPr="00615889" w:rsidRDefault="00D6261D">
      <w:pPr>
        <w:pStyle w:val="Listparagraf"/>
        <w:numPr>
          <w:ilvl w:val="0"/>
          <w:numId w:val="64"/>
        </w:numPr>
        <w:jc w:val="both"/>
        <w:rPr>
          <w:rFonts w:ascii="Arial Narrow" w:hAnsi="Arial Narrow"/>
          <w:sz w:val="24"/>
          <w:szCs w:val="24"/>
        </w:rPr>
      </w:pPr>
      <w:r w:rsidRPr="00615889">
        <w:rPr>
          <w:rFonts w:ascii="Arial Narrow" w:hAnsi="Arial Narrow"/>
          <w:sz w:val="24"/>
          <w:szCs w:val="24"/>
        </w:rPr>
        <w:t>În cazul în care suma prevăzută spre a fi angajată este mai mică de 500 de lei, în loc de contract, se poate prezenta o comandă completată şi o notă justificativă, prin care se aduc clarificări asupra cheltuielii respective, cu precizarea titlului proiectului.</w:t>
      </w:r>
    </w:p>
    <w:p w14:paraId="773B4B35" w14:textId="7A4ECBC4" w:rsidR="00D6261D" w:rsidRPr="00615889" w:rsidRDefault="00D6261D">
      <w:pPr>
        <w:pStyle w:val="Listparagraf"/>
        <w:numPr>
          <w:ilvl w:val="0"/>
          <w:numId w:val="64"/>
        </w:numPr>
        <w:jc w:val="both"/>
        <w:rPr>
          <w:rFonts w:ascii="Arial Narrow" w:hAnsi="Arial Narrow"/>
          <w:sz w:val="24"/>
          <w:szCs w:val="24"/>
        </w:rPr>
      </w:pPr>
      <w:r w:rsidRPr="00615889">
        <w:rPr>
          <w:rFonts w:ascii="Arial Narrow" w:hAnsi="Arial Narrow"/>
          <w:sz w:val="24"/>
          <w:szCs w:val="24"/>
        </w:rPr>
        <w:t>Atât contractele aferente cheltuielilor din finanțarea nerambursabilă, cât şi cele efectuate din contribuția proprie respectă același regim.</w:t>
      </w:r>
    </w:p>
    <w:p w14:paraId="65479771" w14:textId="43C75340" w:rsidR="00D6261D" w:rsidRPr="00615889" w:rsidRDefault="00D6261D">
      <w:pPr>
        <w:pStyle w:val="Listparagraf"/>
        <w:numPr>
          <w:ilvl w:val="0"/>
          <w:numId w:val="64"/>
        </w:numPr>
        <w:jc w:val="both"/>
        <w:rPr>
          <w:rFonts w:ascii="Arial Narrow" w:hAnsi="Arial Narrow"/>
          <w:sz w:val="24"/>
          <w:szCs w:val="24"/>
        </w:rPr>
      </w:pPr>
      <w:r w:rsidRPr="00615889">
        <w:rPr>
          <w:rFonts w:ascii="Arial Narrow" w:hAnsi="Arial Narrow"/>
          <w:sz w:val="24"/>
          <w:szCs w:val="24"/>
        </w:rPr>
        <w:t>În cazul tranzacțiilor internaționale, contractele aferente vor fi prezentate traduse în limba română, de către un traducător autorizat.</w:t>
      </w:r>
    </w:p>
    <w:p w14:paraId="0689A8C4" w14:textId="77777777" w:rsidR="00D6261D" w:rsidRPr="001B0C00" w:rsidRDefault="00D6261D" w:rsidP="00D6261D">
      <w:pPr>
        <w:jc w:val="both"/>
        <w:rPr>
          <w:rFonts w:ascii="Arial Narrow" w:hAnsi="Arial Narrow"/>
          <w:b/>
          <w:bCs/>
          <w:sz w:val="24"/>
          <w:szCs w:val="24"/>
          <w:u w:val="single"/>
        </w:rPr>
      </w:pPr>
      <w:r w:rsidRPr="001B0C00">
        <w:rPr>
          <w:rFonts w:ascii="Arial Narrow" w:hAnsi="Arial Narrow"/>
          <w:b/>
          <w:bCs/>
          <w:sz w:val="24"/>
          <w:szCs w:val="24"/>
          <w:u w:val="single"/>
        </w:rPr>
        <w:t xml:space="preserve">Comanda </w:t>
      </w:r>
    </w:p>
    <w:p w14:paraId="50E271C8" w14:textId="16599E49" w:rsidR="00D6261D" w:rsidRPr="001B0C00" w:rsidRDefault="00D6261D">
      <w:pPr>
        <w:pStyle w:val="Listparagraf"/>
        <w:numPr>
          <w:ilvl w:val="0"/>
          <w:numId w:val="65"/>
        </w:numPr>
        <w:jc w:val="both"/>
        <w:rPr>
          <w:rFonts w:ascii="Arial Narrow" w:hAnsi="Arial Narrow"/>
          <w:sz w:val="24"/>
          <w:szCs w:val="24"/>
        </w:rPr>
      </w:pPr>
      <w:r w:rsidRPr="001B0C00">
        <w:rPr>
          <w:rFonts w:ascii="Arial Narrow" w:hAnsi="Arial Narrow"/>
          <w:sz w:val="24"/>
          <w:szCs w:val="24"/>
        </w:rPr>
        <w:lastRenderedPageBreak/>
        <w:t>Respectă OMFP nr. 2634 / 2015, cu modificările şi completările ulterioare.</w:t>
      </w:r>
    </w:p>
    <w:p w14:paraId="1A33EC3C" w14:textId="77777777" w:rsidR="00D6261D" w:rsidRPr="001B0C00" w:rsidRDefault="00D6261D" w:rsidP="00615889">
      <w:pPr>
        <w:jc w:val="both"/>
        <w:rPr>
          <w:rFonts w:ascii="Arial Narrow" w:hAnsi="Arial Narrow"/>
          <w:b/>
          <w:bCs/>
          <w:sz w:val="24"/>
          <w:szCs w:val="24"/>
          <w:u w:val="single"/>
        </w:rPr>
      </w:pPr>
      <w:r w:rsidRPr="001B0C00">
        <w:rPr>
          <w:rFonts w:ascii="Arial Narrow" w:hAnsi="Arial Narrow"/>
          <w:b/>
          <w:bCs/>
          <w:sz w:val="24"/>
          <w:szCs w:val="24"/>
          <w:u w:val="single"/>
        </w:rPr>
        <w:t xml:space="preserve">Factura </w:t>
      </w:r>
    </w:p>
    <w:p w14:paraId="54FA86D2" w14:textId="77777777" w:rsidR="00D6261D" w:rsidRPr="00615889" w:rsidRDefault="00D6261D">
      <w:pPr>
        <w:pStyle w:val="Listparagraf"/>
        <w:numPr>
          <w:ilvl w:val="0"/>
          <w:numId w:val="66"/>
        </w:numPr>
        <w:jc w:val="both"/>
        <w:rPr>
          <w:rFonts w:ascii="Arial Narrow" w:hAnsi="Arial Narrow"/>
          <w:sz w:val="24"/>
          <w:szCs w:val="24"/>
        </w:rPr>
      </w:pPr>
      <w:r w:rsidRPr="00615889">
        <w:rPr>
          <w:rFonts w:ascii="Arial Narrow" w:hAnsi="Arial Narrow"/>
          <w:sz w:val="24"/>
          <w:szCs w:val="24"/>
        </w:rPr>
        <w:t>Factura fiscală va fi întocmită în conformitate cu prevederile Codului Fiscal şi va conține următoarele informații:</w:t>
      </w:r>
    </w:p>
    <w:p w14:paraId="2A131C01" w14:textId="77777777" w:rsidR="00D6261D" w:rsidRPr="00615889" w:rsidRDefault="00D6261D">
      <w:pPr>
        <w:pStyle w:val="Listparagraf"/>
        <w:numPr>
          <w:ilvl w:val="0"/>
          <w:numId w:val="66"/>
        </w:numPr>
        <w:jc w:val="both"/>
        <w:rPr>
          <w:rFonts w:ascii="Arial Narrow" w:hAnsi="Arial Narrow"/>
          <w:sz w:val="24"/>
          <w:szCs w:val="24"/>
        </w:rPr>
      </w:pPr>
      <w:r w:rsidRPr="00615889">
        <w:rPr>
          <w:rFonts w:ascii="Arial Narrow" w:hAnsi="Arial Narrow"/>
          <w:sz w:val="24"/>
          <w:szCs w:val="24"/>
        </w:rPr>
        <w:t>Seria şi numărul facturii.</w:t>
      </w:r>
    </w:p>
    <w:p w14:paraId="3A26138D" w14:textId="77777777" w:rsidR="00D6261D" w:rsidRPr="00615889" w:rsidRDefault="00D6261D">
      <w:pPr>
        <w:pStyle w:val="Listparagraf"/>
        <w:numPr>
          <w:ilvl w:val="0"/>
          <w:numId w:val="66"/>
        </w:numPr>
        <w:jc w:val="both"/>
        <w:rPr>
          <w:rFonts w:ascii="Arial Narrow" w:hAnsi="Arial Narrow"/>
          <w:sz w:val="24"/>
          <w:szCs w:val="24"/>
        </w:rPr>
      </w:pPr>
      <w:r w:rsidRPr="00615889">
        <w:rPr>
          <w:rFonts w:ascii="Arial Narrow" w:hAnsi="Arial Narrow"/>
          <w:sz w:val="24"/>
          <w:szCs w:val="24"/>
        </w:rPr>
        <w:t>Data emiterii facturii; data facturii este obligatoriu ulterioară datei contractului care are la bază tranzacția.</w:t>
      </w:r>
    </w:p>
    <w:p w14:paraId="61C8E31C" w14:textId="77777777" w:rsidR="00D6261D" w:rsidRPr="00615889" w:rsidRDefault="00D6261D">
      <w:pPr>
        <w:pStyle w:val="Listparagraf"/>
        <w:numPr>
          <w:ilvl w:val="0"/>
          <w:numId w:val="67"/>
        </w:numPr>
        <w:jc w:val="both"/>
        <w:rPr>
          <w:rFonts w:ascii="Arial Narrow" w:hAnsi="Arial Narrow"/>
          <w:sz w:val="24"/>
          <w:szCs w:val="24"/>
        </w:rPr>
      </w:pPr>
      <w:r w:rsidRPr="00615889">
        <w:rPr>
          <w:rFonts w:ascii="Arial Narrow" w:hAnsi="Arial Narrow"/>
          <w:sz w:val="24"/>
          <w:szCs w:val="24"/>
        </w:rPr>
        <w:t>Datele de identificare ale furnizorului, identice cu cele prezentate în contractul care stă la baza tranzacției.</w:t>
      </w:r>
    </w:p>
    <w:p w14:paraId="72BD8FAC" w14:textId="77777777" w:rsidR="00D6261D" w:rsidRPr="00615889" w:rsidRDefault="00D6261D">
      <w:pPr>
        <w:pStyle w:val="Listparagraf"/>
        <w:numPr>
          <w:ilvl w:val="0"/>
          <w:numId w:val="67"/>
        </w:numPr>
        <w:jc w:val="both"/>
        <w:rPr>
          <w:rFonts w:ascii="Arial Narrow" w:hAnsi="Arial Narrow"/>
          <w:sz w:val="24"/>
          <w:szCs w:val="24"/>
        </w:rPr>
      </w:pPr>
      <w:r w:rsidRPr="00615889">
        <w:rPr>
          <w:rFonts w:ascii="Arial Narrow" w:hAnsi="Arial Narrow"/>
          <w:sz w:val="24"/>
          <w:szCs w:val="24"/>
        </w:rPr>
        <w:t>Datele de identificare ale cumpărătorului; cumpărătorul este obligatoriu beneficiarul finanțării.</w:t>
      </w:r>
    </w:p>
    <w:p w14:paraId="6D3DA5E7" w14:textId="34658835" w:rsidR="00D6261D" w:rsidRPr="00615889" w:rsidRDefault="00D6261D">
      <w:pPr>
        <w:pStyle w:val="Listparagraf"/>
        <w:numPr>
          <w:ilvl w:val="0"/>
          <w:numId w:val="67"/>
        </w:numPr>
        <w:jc w:val="both"/>
        <w:rPr>
          <w:rFonts w:ascii="Arial Narrow" w:hAnsi="Arial Narrow"/>
          <w:sz w:val="24"/>
          <w:szCs w:val="24"/>
        </w:rPr>
      </w:pPr>
      <w:r w:rsidRPr="00615889">
        <w:rPr>
          <w:rFonts w:ascii="Arial Narrow" w:hAnsi="Arial Narrow"/>
          <w:sz w:val="24"/>
          <w:szCs w:val="24"/>
        </w:rPr>
        <w:t>Datele completate în câmpul Descriere produse / servicii vor fi în conformitate cu contractul / comanda care stă la baza tranzacției. Dacă factura este achitată cu un bon fiscal, numărul şi data bonului vor fi trecute pe factură.</w:t>
      </w:r>
    </w:p>
    <w:p w14:paraId="6F17F4DF" w14:textId="18F9D03B" w:rsidR="00D6261D" w:rsidRPr="00E7030C" w:rsidRDefault="00D6261D">
      <w:pPr>
        <w:pStyle w:val="Listparagraf"/>
        <w:numPr>
          <w:ilvl w:val="0"/>
          <w:numId w:val="67"/>
        </w:numPr>
        <w:jc w:val="both"/>
        <w:rPr>
          <w:rFonts w:ascii="Arial Narrow" w:hAnsi="Arial Narrow"/>
          <w:sz w:val="24"/>
          <w:szCs w:val="24"/>
          <w:u w:val="single"/>
        </w:rPr>
      </w:pPr>
      <w:r w:rsidRPr="00E7030C">
        <w:rPr>
          <w:rFonts w:ascii="Arial Narrow" w:hAnsi="Arial Narrow"/>
          <w:sz w:val="24"/>
          <w:szCs w:val="24"/>
          <w:u w:val="single"/>
        </w:rPr>
        <w:t>Factura conține obligatoriu referirea la contractul care stă la baza tranzacției sau denumirea proiectului cultural.</w:t>
      </w:r>
    </w:p>
    <w:p w14:paraId="0519F059" w14:textId="77777777" w:rsidR="00D6261D" w:rsidRPr="00764058" w:rsidRDefault="00D6261D" w:rsidP="00D6261D">
      <w:pPr>
        <w:jc w:val="both"/>
        <w:rPr>
          <w:rFonts w:ascii="Arial Narrow" w:hAnsi="Arial Narrow"/>
          <w:sz w:val="24"/>
          <w:szCs w:val="24"/>
        </w:rPr>
      </w:pPr>
      <w:r w:rsidRPr="00764058">
        <w:rPr>
          <w:rFonts w:ascii="Arial Narrow" w:hAnsi="Arial Narrow"/>
          <w:b/>
          <w:bCs/>
          <w:sz w:val="24"/>
          <w:szCs w:val="24"/>
          <w:u w:val="single"/>
        </w:rPr>
        <w:t>Chitanță / ordin de plată / dispoziție de plată / stat de plată / borderou achiziție</w:t>
      </w:r>
    </w:p>
    <w:p w14:paraId="4F263802" w14:textId="77777777"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Documentele vor fi completate în conformitate cu OMFP nr. 2634 / 2015 privind documentele financiar-contabile.</w:t>
      </w:r>
    </w:p>
    <w:p w14:paraId="083F8EFB" w14:textId="77777777"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Documentele vor face referire obligatorie, la numărul şi data facturii pe care o achită.</w:t>
      </w:r>
    </w:p>
    <w:p w14:paraId="095CD607" w14:textId="6456692C"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Ordinele de plată electronice vor fi prezentate alături de extrasul de cont vizat de bancă.</w:t>
      </w:r>
    </w:p>
    <w:p w14:paraId="498B8FC7" w14:textId="620D9D0A"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Ordinele de plată către trezorerie vor fi prezentate alături de extrasul de cont vizat de trezorerie.</w:t>
      </w:r>
    </w:p>
    <w:p w14:paraId="0A1798D7" w14:textId="77777777"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Toate plățile vor fi confirmate prin prezentarea Registrului de Casă şi a extrasului de cont, vizat de instituții.</w:t>
      </w:r>
    </w:p>
    <w:p w14:paraId="464F37E3" w14:textId="77777777"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Statul de plată va fi semnat de conducătorul instituției; achitarea va fi atestată prin semnătura persoanei căreia i se cuvin banii. Statul de plată va fi însoțit de Dispoziția de plată.</w:t>
      </w:r>
    </w:p>
    <w:p w14:paraId="681FD9C0" w14:textId="77777777" w:rsidR="00D6261D" w:rsidRPr="00615889"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Dispoziția de plată va avea număr, dată, va fi completată cu toate datele necesare, conform OMFP nr. 2634 / 2015, va fi semnată de casier / reprezentantul legal.</w:t>
      </w:r>
    </w:p>
    <w:p w14:paraId="571D3C75" w14:textId="1F313CDD" w:rsidR="00D6261D" w:rsidRDefault="00D6261D">
      <w:pPr>
        <w:pStyle w:val="Listparagraf"/>
        <w:numPr>
          <w:ilvl w:val="0"/>
          <w:numId w:val="68"/>
        </w:numPr>
        <w:jc w:val="both"/>
        <w:rPr>
          <w:rFonts w:ascii="Arial Narrow" w:hAnsi="Arial Narrow"/>
          <w:sz w:val="24"/>
          <w:szCs w:val="24"/>
        </w:rPr>
      </w:pPr>
      <w:r w:rsidRPr="00615889">
        <w:rPr>
          <w:rFonts w:ascii="Arial Narrow" w:hAnsi="Arial Narrow"/>
          <w:sz w:val="24"/>
          <w:szCs w:val="24"/>
        </w:rPr>
        <w:t xml:space="preserve">Nicio plată nu va fi decontată de către finanțator fără dovada efectuării plăților către furnizori / prestatori.  </w:t>
      </w:r>
    </w:p>
    <w:p w14:paraId="3EF8AA59" w14:textId="3E8A8C3A" w:rsidR="00E7030C" w:rsidRPr="002E6EC2" w:rsidRDefault="00E7030C">
      <w:pPr>
        <w:pStyle w:val="Listparagraf"/>
        <w:numPr>
          <w:ilvl w:val="0"/>
          <w:numId w:val="68"/>
        </w:numPr>
        <w:jc w:val="both"/>
        <w:rPr>
          <w:rFonts w:ascii="Arial Narrow" w:hAnsi="Arial Narrow"/>
          <w:sz w:val="24"/>
          <w:szCs w:val="24"/>
        </w:rPr>
      </w:pPr>
      <w:r w:rsidRPr="002E6EC2">
        <w:rPr>
          <w:rFonts w:ascii="Arial Narrow" w:hAnsi="Arial Narrow"/>
          <w:sz w:val="24"/>
          <w:szCs w:val="24"/>
        </w:rPr>
        <w:t>Chitanța/ordinul de plată/dispoziția de plată vor conține obligatoriu referirea la contractul de finanțare și la factura emisă (număr factură)</w:t>
      </w:r>
    </w:p>
    <w:p w14:paraId="17A54B58" w14:textId="77777777" w:rsidR="00D6261D" w:rsidRPr="00764058" w:rsidRDefault="00D6261D" w:rsidP="00D6261D">
      <w:pPr>
        <w:jc w:val="both"/>
        <w:rPr>
          <w:rFonts w:ascii="Arial Narrow" w:hAnsi="Arial Narrow"/>
          <w:b/>
          <w:bCs/>
          <w:sz w:val="24"/>
          <w:szCs w:val="24"/>
          <w:u w:val="single"/>
        </w:rPr>
      </w:pPr>
      <w:r w:rsidRPr="00764058">
        <w:rPr>
          <w:rFonts w:ascii="Arial Narrow" w:hAnsi="Arial Narrow"/>
          <w:b/>
          <w:bCs/>
          <w:sz w:val="24"/>
          <w:szCs w:val="24"/>
          <w:u w:val="single"/>
        </w:rPr>
        <w:t>Procesul verbal de recepție</w:t>
      </w:r>
    </w:p>
    <w:p w14:paraId="3B482598" w14:textId="77777777" w:rsidR="00D6261D" w:rsidRPr="00615889" w:rsidRDefault="00D6261D">
      <w:pPr>
        <w:pStyle w:val="Listparagraf"/>
        <w:numPr>
          <w:ilvl w:val="0"/>
          <w:numId w:val="69"/>
        </w:numPr>
        <w:jc w:val="both"/>
        <w:rPr>
          <w:rFonts w:ascii="Arial Narrow" w:hAnsi="Arial Narrow"/>
          <w:sz w:val="24"/>
          <w:szCs w:val="24"/>
        </w:rPr>
      </w:pPr>
      <w:r w:rsidRPr="00615889">
        <w:rPr>
          <w:rFonts w:ascii="Arial Narrow" w:hAnsi="Arial Narrow"/>
          <w:sz w:val="24"/>
          <w:szCs w:val="24"/>
        </w:rPr>
        <w:t xml:space="preserve">Va avea număr de înregistrare, dată şi va face referire la contractul / comanda care a stat la baza tranzacției. </w:t>
      </w:r>
    </w:p>
    <w:p w14:paraId="59D6FBA7" w14:textId="77777777" w:rsidR="00D6261D" w:rsidRPr="00615889" w:rsidRDefault="00D6261D">
      <w:pPr>
        <w:pStyle w:val="Listparagraf"/>
        <w:numPr>
          <w:ilvl w:val="0"/>
          <w:numId w:val="69"/>
        </w:numPr>
        <w:jc w:val="both"/>
        <w:rPr>
          <w:rFonts w:ascii="Arial Narrow" w:hAnsi="Arial Narrow"/>
          <w:sz w:val="24"/>
          <w:szCs w:val="24"/>
        </w:rPr>
      </w:pPr>
      <w:r w:rsidRPr="00615889">
        <w:rPr>
          <w:rFonts w:ascii="Arial Narrow" w:hAnsi="Arial Narrow"/>
          <w:sz w:val="24"/>
          <w:szCs w:val="24"/>
        </w:rPr>
        <w:t>În cazul achiziționării de bunuri, intrarea în gestiune va fi atestată prin Nota de Intrare- Recepție (NIR). Modul de completare va fi în conformitate cu OMFP nr. 2634 / 2015, cu modificările ulterioare.</w:t>
      </w:r>
    </w:p>
    <w:p w14:paraId="278121CB" w14:textId="421B1478" w:rsidR="00D6261D" w:rsidRPr="00615889" w:rsidRDefault="00D6261D">
      <w:pPr>
        <w:pStyle w:val="Listparagraf"/>
        <w:numPr>
          <w:ilvl w:val="0"/>
          <w:numId w:val="69"/>
        </w:numPr>
        <w:jc w:val="both"/>
        <w:rPr>
          <w:rFonts w:ascii="Arial Narrow" w:hAnsi="Arial Narrow"/>
          <w:sz w:val="24"/>
          <w:szCs w:val="24"/>
        </w:rPr>
      </w:pPr>
      <w:r w:rsidRPr="00615889">
        <w:rPr>
          <w:rFonts w:ascii="Arial Narrow" w:hAnsi="Arial Narrow"/>
          <w:sz w:val="24"/>
          <w:szCs w:val="24"/>
        </w:rPr>
        <w:t>În cazul prestărilor de servicii (de orice tip) executarea lor va fi atestată prin Procesul verbal de recepție.</w:t>
      </w:r>
    </w:p>
    <w:p w14:paraId="59B7A144" w14:textId="23ED068E" w:rsidR="00D6261D" w:rsidRPr="00764058" w:rsidRDefault="00D6261D">
      <w:pPr>
        <w:pStyle w:val="Listparagraf"/>
        <w:numPr>
          <w:ilvl w:val="0"/>
          <w:numId w:val="69"/>
        </w:numPr>
        <w:jc w:val="both"/>
        <w:rPr>
          <w:rFonts w:ascii="Arial Narrow" w:hAnsi="Arial Narrow"/>
          <w:sz w:val="24"/>
          <w:szCs w:val="24"/>
        </w:rPr>
      </w:pPr>
      <w:r w:rsidRPr="00615889">
        <w:rPr>
          <w:rFonts w:ascii="Arial Narrow" w:hAnsi="Arial Narrow"/>
          <w:sz w:val="24"/>
          <w:szCs w:val="24"/>
        </w:rPr>
        <w:t>Obiectul procesului verbal de recepție va fi identic cu obiectul contractului a cărei realizare o atestă.</w:t>
      </w:r>
    </w:p>
    <w:p w14:paraId="74B28A9C" w14:textId="77777777" w:rsidR="00D6261D" w:rsidRPr="00764058" w:rsidRDefault="00D6261D" w:rsidP="00615889">
      <w:pPr>
        <w:jc w:val="both"/>
        <w:rPr>
          <w:rFonts w:ascii="Arial Narrow" w:hAnsi="Arial Narrow"/>
          <w:b/>
          <w:bCs/>
          <w:sz w:val="24"/>
          <w:szCs w:val="24"/>
          <w:u w:val="single"/>
        </w:rPr>
      </w:pPr>
      <w:r w:rsidRPr="00764058">
        <w:rPr>
          <w:rFonts w:ascii="Arial Narrow" w:hAnsi="Arial Narrow"/>
          <w:b/>
          <w:bCs/>
          <w:sz w:val="24"/>
          <w:szCs w:val="24"/>
          <w:u w:val="single"/>
        </w:rPr>
        <w:t xml:space="preserve">Notă de Intrare-Recepție (NIR) </w:t>
      </w:r>
    </w:p>
    <w:p w14:paraId="450E8D9A" w14:textId="30C675AF" w:rsidR="00D6261D" w:rsidRPr="00764058" w:rsidRDefault="00D6261D">
      <w:pPr>
        <w:pStyle w:val="Listparagraf"/>
        <w:numPr>
          <w:ilvl w:val="0"/>
          <w:numId w:val="70"/>
        </w:numPr>
        <w:jc w:val="both"/>
        <w:rPr>
          <w:rFonts w:ascii="Arial Narrow" w:hAnsi="Arial Narrow"/>
          <w:sz w:val="24"/>
          <w:szCs w:val="24"/>
        </w:rPr>
      </w:pPr>
      <w:r w:rsidRPr="00764058">
        <w:rPr>
          <w:rFonts w:ascii="Arial Narrow" w:hAnsi="Arial Narrow"/>
          <w:sz w:val="24"/>
          <w:szCs w:val="24"/>
        </w:rPr>
        <w:lastRenderedPageBreak/>
        <w:t>Conform OMFP nr. 2634 / 2015, cu modificările şi completările ulterioare. Recepția bunurilor se va face înainte de data de desfășurare a activității / evenimentului, ne</w:t>
      </w:r>
      <w:r w:rsidR="00764058">
        <w:rPr>
          <w:rFonts w:ascii="Arial Narrow" w:hAnsi="Arial Narrow"/>
          <w:sz w:val="24"/>
          <w:szCs w:val="24"/>
        </w:rPr>
        <w:t>fiind</w:t>
      </w:r>
      <w:r w:rsidRPr="00764058">
        <w:rPr>
          <w:rFonts w:ascii="Arial Narrow" w:hAnsi="Arial Narrow"/>
          <w:sz w:val="24"/>
          <w:szCs w:val="24"/>
        </w:rPr>
        <w:t xml:space="preserve"> necesară prezentarea procesului verbal de recepție. </w:t>
      </w:r>
    </w:p>
    <w:p w14:paraId="5A5B3180" w14:textId="77777777" w:rsidR="00D6261D" w:rsidRPr="00764058" w:rsidRDefault="00D6261D" w:rsidP="00D6261D">
      <w:pPr>
        <w:jc w:val="both"/>
        <w:rPr>
          <w:rFonts w:ascii="Arial Narrow" w:hAnsi="Arial Narrow"/>
          <w:b/>
          <w:bCs/>
          <w:sz w:val="24"/>
          <w:szCs w:val="24"/>
          <w:u w:val="single"/>
        </w:rPr>
      </w:pPr>
      <w:r w:rsidRPr="00764058">
        <w:rPr>
          <w:rFonts w:ascii="Arial Narrow" w:hAnsi="Arial Narrow"/>
          <w:b/>
          <w:bCs/>
          <w:sz w:val="24"/>
          <w:szCs w:val="24"/>
          <w:u w:val="single"/>
        </w:rPr>
        <w:t>Ordin de deplasare</w:t>
      </w:r>
    </w:p>
    <w:p w14:paraId="0B0C5846" w14:textId="1E4ECFF0" w:rsidR="00D6261D" w:rsidRPr="00764058" w:rsidRDefault="00D6261D">
      <w:pPr>
        <w:pStyle w:val="Listparagraf"/>
        <w:numPr>
          <w:ilvl w:val="0"/>
          <w:numId w:val="70"/>
        </w:numPr>
        <w:jc w:val="both"/>
        <w:rPr>
          <w:rFonts w:ascii="Arial Narrow" w:hAnsi="Arial Narrow"/>
          <w:sz w:val="24"/>
          <w:szCs w:val="24"/>
        </w:rPr>
      </w:pPr>
      <w:r w:rsidRPr="00764058">
        <w:rPr>
          <w:rFonts w:ascii="Arial Narrow" w:hAnsi="Arial Narrow"/>
          <w:sz w:val="24"/>
          <w:szCs w:val="24"/>
        </w:rPr>
        <w:t>Conform OMFP nr. 2634 / 2015, cu modificările şi completările ulterioare.</w:t>
      </w:r>
    </w:p>
    <w:p w14:paraId="73A31BDD" w14:textId="77777777" w:rsidR="00D6261D" w:rsidRPr="00764058" w:rsidRDefault="00D6261D" w:rsidP="00D6261D">
      <w:pPr>
        <w:jc w:val="both"/>
        <w:rPr>
          <w:rFonts w:ascii="Arial Narrow" w:hAnsi="Arial Narrow"/>
          <w:b/>
          <w:bCs/>
          <w:sz w:val="24"/>
          <w:szCs w:val="24"/>
          <w:u w:val="single"/>
        </w:rPr>
      </w:pPr>
      <w:r w:rsidRPr="00764058">
        <w:rPr>
          <w:rFonts w:ascii="Arial Narrow" w:hAnsi="Arial Narrow"/>
          <w:b/>
          <w:bCs/>
          <w:sz w:val="24"/>
          <w:szCs w:val="24"/>
          <w:u w:val="single"/>
        </w:rPr>
        <w:t>Notă justificativă</w:t>
      </w:r>
    </w:p>
    <w:p w14:paraId="6229DA85" w14:textId="6461D86D" w:rsidR="00764058" w:rsidRPr="008E0FAE" w:rsidRDefault="00D6261D" w:rsidP="008E0FAE">
      <w:pPr>
        <w:pStyle w:val="Listparagraf"/>
        <w:numPr>
          <w:ilvl w:val="0"/>
          <w:numId w:val="70"/>
        </w:numPr>
        <w:jc w:val="both"/>
        <w:rPr>
          <w:rFonts w:ascii="Arial Narrow" w:hAnsi="Arial Narrow"/>
          <w:sz w:val="24"/>
          <w:szCs w:val="24"/>
        </w:rPr>
      </w:pPr>
      <w:r w:rsidRPr="00764058">
        <w:rPr>
          <w:rFonts w:ascii="Arial Narrow" w:hAnsi="Arial Narrow"/>
          <w:sz w:val="24"/>
          <w:szCs w:val="24"/>
        </w:rPr>
        <w:t xml:space="preserve">Tabel participanți / invitați / echipă de proiect </w:t>
      </w:r>
      <w:bookmarkStart w:id="2" w:name="__RefHeading___Toc29385992"/>
      <w:bookmarkEnd w:id="2"/>
    </w:p>
    <w:p w14:paraId="69ABC4D9" w14:textId="7AB10E75" w:rsidR="00D6261D" w:rsidRPr="00764058" w:rsidRDefault="00615889" w:rsidP="00615889">
      <w:pPr>
        <w:jc w:val="both"/>
        <w:rPr>
          <w:rFonts w:ascii="Arial Narrow" w:hAnsi="Arial Narrow"/>
          <w:b/>
          <w:bCs/>
          <w:sz w:val="32"/>
          <w:szCs w:val="32"/>
          <w:u w:val="single"/>
        </w:rPr>
      </w:pPr>
      <w:r w:rsidRPr="00764058">
        <w:rPr>
          <w:rFonts w:ascii="Arial Narrow" w:hAnsi="Arial Narrow"/>
          <w:b/>
          <w:bCs/>
          <w:sz w:val="32"/>
          <w:szCs w:val="32"/>
          <w:u w:val="single"/>
        </w:rPr>
        <w:t xml:space="preserve">B. </w:t>
      </w:r>
      <w:r w:rsidR="00D6261D" w:rsidRPr="00764058">
        <w:rPr>
          <w:rFonts w:ascii="Arial Narrow" w:hAnsi="Arial Narrow"/>
          <w:b/>
          <w:bCs/>
          <w:sz w:val="32"/>
          <w:szCs w:val="32"/>
          <w:u w:val="single"/>
        </w:rPr>
        <w:t>Procedura decontării cheltuielilor</w:t>
      </w:r>
    </w:p>
    <w:p w14:paraId="3DA1BA11" w14:textId="251362C5" w:rsidR="00D6261D" w:rsidRPr="009134D1" w:rsidRDefault="00D6261D" w:rsidP="009134D1">
      <w:pPr>
        <w:jc w:val="both"/>
        <w:rPr>
          <w:rFonts w:ascii="Arial Narrow" w:hAnsi="Arial Narrow"/>
          <w:b/>
          <w:bCs/>
          <w:sz w:val="28"/>
          <w:szCs w:val="28"/>
        </w:rPr>
      </w:pPr>
      <w:r w:rsidRPr="009134D1">
        <w:rPr>
          <w:rFonts w:ascii="Arial Narrow" w:hAnsi="Arial Narrow"/>
          <w:b/>
          <w:bCs/>
          <w:sz w:val="28"/>
          <w:szCs w:val="28"/>
        </w:rPr>
        <w:t xml:space="preserve">B.1. Principii şi Reguli de decontare </w:t>
      </w:r>
    </w:p>
    <w:p w14:paraId="006BEC08" w14:textId="1560AD3B" w:rsidR="00D6261D" w:rsidRPr="00764058" w:rsidRDefault="009134D1" w:rsidP="00D6261D">
      <w:pPr>
        <w:jc w:val="both"/>
        <w:rPr>
          <w:rFonts w:ascii="Arial Narrow" w:hAnsi="Arial Narrow"/>
          <w:b/>
          <w:bCs/>
          <w:sz w:val="24"/>
          <w:szCs w:val="24"/>
        </w:rPr>
      </w:pPr>
      <w:r w:rsidRPr="00764058">
        <w:rPr>
          <w:rFonts w:ascii="Arial Narrow" w:hAnsi="Arial Narrow"/>
          <w:b/>
          <w:bCs/>
          <w:sz w:val="24"/>
          <w:szCs w:val="24"/>
        </w:rPr>
        <w:t xml:space="preserve">1) </w:t>
      </w:r>
      <w:r w:rsidR="00D6261D" w:rsidRPr="00764058">
        <w:rPr>
          <w:rFonts w:ascii="Arial Narrow" w:hAnsi="Arial Narrow"/>
          <w:b/>
          <w:bCs/>
          <w:sz w:val="24"/>
          <w:szCs w:val="24"/>
        </w:rPr>
        <w:t>Principiul bugetar</w:t>
      </w:r>
    </w:p>
    <w:p w14:paraId="13AF0D83" w14:textId="73C0EF5D" w:rsidR="00D6261D" w:rsidRPr="00D6261D" w:rsidRDefault="00D6261D" w:rsidP="00D04125">
      <w:pPr>
        <w:jc w:val="both"/>
        <w:rPr>
          <w:rFonts w:ascii="Arial Narrow" w:hAnsi="Arial Narrow"/>
          <w:sz w:val="24"/>
          <w:szCs w:val="24"/>
        </w:rPr>
      </w:pPr>
      <w:r w:rsidRPr="00D6261D">
        <w:rPr>
          <w:rFonts w:ascii="Arial Narrow" w:hAnsi="Arial Narrow"/>
          <w:sz w:val="24"/>
          <w:szCs w:val="24"/>
        </w:rPr>
        <w:t>Nu se decontează decât cheltuielile aferente liniilor bugetare cuprinse în BVC aferent Contractului de finanțare, respectiv BFF.</w:t>
      </w:r>
    </w:p>
    <w:p w14:paraId="3DA61EB3" w14:textId="77777777" w:rsidR="00D6261D" w:rsidRPr="00764058" w:rsidRDefault="00D6261D" w:rsidP="00D6261D">
      <w:pPr>
        <w:jc w:val="both"/>
        <w:rPr>
          <w:rFonts w:ascii="Arial Narrow" w:hAnsi="Arial Narrow"/>
          <w:b/>
          <w:bCs/>
          <w:sz w:val="24"/>
          <w:szCs w:val="24"/>
        </w:rPr>
      </w:pPr>
      <w:r w:rsidRPr="00764058">
        <w:rPr>
          <w:rFonts w:ascii="Arial Narrow" w:hAnsi="Arial Narrow"/>
          <w:b/>
          <w:bCs/>
          <w:sz w:val="24"/>
          <w:szCs w:val="24"/>
        </w:rPr>
        <w:t>2) Principiul eficienței, eficacității şi economicității</w:t>
      </w:r>
    </w:p>
    <w:p w14:paraId="4A56F8F3" w14:textId="4BABADC8" w:rsidR="00D6261D" w:rsidRPr="00D62B50" w:rsidRDefault="00D6261D" w:rsidP="00D04125">
      <w:pPr>
        <w:jc w:val="both"/>
        <w:rPr>
          <w:rFonts w:ascii="Arial Narrow" w:hAnsi="Arial Narrow"/>
          <w:color w:val="ED7D31" w:themeColor="accent2"/>
          <w:sz w:val="24"/>
          <w:szCs w:val="24"/>
        </w:rPr>
      </w:pPr>
      <w:r w:rsidRPr="00D6261D">
        <w:rPr>
          <w:rFonts w:ascii="Arial Narrow" w:hAnsi="Arial Narrow"/>
          <w:sz w:val="24"/>
          <w:szCs w:val="24"/>
        </w:rPr>
        <w:t xml:space="preserve">În cazul în care o cheltuială eligibilă nu poate fi justificată din punctul de vedere al nivelului sumelor angajate şi plătite, cheltuiala va putea fi decontată parțial, respectând principiul eficienței, eficacității şi economicității cheltuielilor. </w:t>
      </w:r>
    </w:p>
    <w:p w14:paraId="059956F3" w14:textId="77777777" w:rsidR="00D6261D" w:rsidRPr="00D62B50" w:rsidRDefault="00D6261D" w:rsidP="00D6261D">
      <w:pPr>
        <w:jc w:val="both"/>
        <w:rPr>
          <w:rFonts w:ascii="Arial Narrow" w:hAnsi="Arial Narrow"/>
          <w:b/>
          <w:bCs/>
          <w:color w:val="ED7D31" w:themeColor="accent2"/>
          <w:sz w:val="24"/>
          <w:szCs w:val="24"/>
        </w:rPr>
      </w:pPr>
      <w:r w:rsidRPr="008E0FAE">
        <w:rPr>
          <w:rFonts w:ascii="Arial Narrow" w:hAnsi="Arial Narrow"/>
          <w:b/>
          <w:bCs/>
          <w:sz w:val="24"/>
          <w:szCs w:val="24"/>
        </w:rPr>
        <w:t>3) Principiul necompensării între sumele aferente liniilor bugetare</w:t>
      </w:r>
    </w:p>
    <w:p w14:paraId="66A9657E" w14:textId="77777777" w:rsidR="00D6261D" w:rsidRPr="00764058" w:rsidRDefault="00D6261D">
      <w:pPr>
        <w:pStyle w:val="Listparagraf"/>
        <w:numPr>
          <w:ilvl w:val="0"/>
          <w:numId w:val="71"/>
        </w:numPr>
        <w:jc w:val="both"/>
        <w:rPr>
          <w:rFonts w:ascii="Arial Narrow" w:hAnsi="Arial Narrow"/>
          <w:sz w:val="24"/>
          <w:szCs w:val="24"/>
        </w:rPr>
      </w:pPr>
      <w:r w:rsidRPr="00764058">
        <w:rPr>
          <w:rFonts w:ascii="Arial Narrow" w:hAnsi="Arial Narrow"/>
          <w:sz w:val="24"/>
          <w:szCs w:val="24"/>
        </w:rPr>
        <w:t>În cazul în care, în urma realocării bugetare, rămân linii bugetare neacoperite de cheltuieli, acestea nu vor putea fi compensate cu sume aferente altor linii bugetare.</w:t>
      </w:r>
    </w:p>
    <w:p w14:paraId="0BA77BFA" w14:textId="77777777" w:rsidR="00D6261D" w:rsidRPr="00764058" w:rsidRDefault="00D6261D">
      <w:pPr>
        <w:pStyle w:val="Listparagraf"/>
        <w:numPr>
          <w:ilvl w:val="0"/>
          <w:numId w:val="71"/>
        </w:numPr>
        <w:jc w:val="both"/>
        <w:rPr>
          <w:rFonts w:ascii="Arial Narrow" w:hAnsi="Arial Narrow"/>
          <w:sz w:val="24"/>
          <w:szCs w:val="24"/>
        </w:rPr>
      </w:pPr>
      <w:r w:rsidRPr="00764058">
        <w:rPr>
          <w:rFonts w:ascii="Arial Narrow" w:hAnsi="Arial Narrow"/>
          <w:sz w:val="24"/>
          <w:szCs w:val="24"/>
        </w:rPr>
        <w:t>Raportul financiar poate să conțină sume mai mari decât valoarea totală a proiectului, dar în final nu va putea fi decontată o sumă mai mare decât cea prevăzută în Contractul de finanțare, chiar in situația în care cheltuielile reale sunt mai mari.</w:t>
      </w:r>
    </w:p>
    <w:p w14:paraId="7FFE88BA" w14:textId="77777777" w:rsidR="00D6261D" w:rsidRPr="008E0FAE" w:rsidRDefault="00D6261D">
      <w:pPr>
        <w:pStyle w:val="Listparagraf"/>
        <w:numPr>
          <w:ilvl w:val="0"/>
          <w:numId w:val="71"/>
        </w:numPr>
        <w:jc w:val="both"/>
        <w:rPr>
          <w:rFonts w:ascii="Arial Narrow" w:hAnsi="Arial Narrow"/>
          <w:sz w:val="24"/>
          <w:szCs w:val="24"/>
        </w:rPr>
      </w:pPr>
      <w:r w:rsidRPr="008E0FAE">
        <w:rPr>
          <w:rFonts w:ascii="Arial Narrow" w:hAnsi="Arial Narrow"/>
          <w:sz w:val="24"/>
          <w:szCs w:val="24"/>
        </w:rPr>
        <w:t>Contribuția proprie trebuie să se refere strict la acțiunile şi evenimentele proiectului, aşa cum au fost descrise în Contractul de finanţare şi actele adiționale.</w:t>
      </w:r>
    </w:p>
    <w:p w14:paraId="62D03C3B" w14:textId="77777777" w:rsidR="00D6261D" w:rsidRPr="008E0FAE" w:rsidRDefault="00D6261D">
      <w:pPr>
        <w:pStyle w:val="Listparagraf"/>
        <w:numPr>
          <w:ilvl w:val="0"/>
          <w:numId w:val="71"/>
        </w:numPr>
        <w:jc w:val="both"/>
        <w:rPr>
          <w:rFonts w:ascii="Arial Narrow" w:hAnsi="Arial Narrow"/>
          <w:sz w:val="24"/>
          <w:szCs w:val="24"/>
        </w:rPr>
      </w:pPr>
      <w:r w:rsidRPr="008E0FAE">
        <w:rPr>
          <w:rFonts w:ascii="Arial Narrow" w:hAnsi="Arial Narrow"/>
          <w:sz w:val="24"/>
          <w:szCs w:val="24"/>
        </w:rPr>
        <w:t xml:space="preserve">Contribuția proprie, oricât de mare ar fi, nu poate depăși procentul stabilit prin Contractul de finanțare, în detrimentul procentului finanțării acordate. </w:t>
      </w:r>
    </w:p>
    <w:p w14:paraId="69A39C97" w14:textId="1523B835" w:rsidR="00D6261D" w:rsidRPr="009134D1" w:rsidRDefault="009134D1" w:rsidP="00D6261D">
      <w:pPr>
        <w:jc w:val="both"/>
        <w:rPr>
          <w:rFonts w:ascii="Arial Narrow" w:hAnsi="Arial Narrow"/>
          <w:b/>
          <w:bCs/>
          <w:sz w:val="24"/>
          <w:szCs w:val="24"/>
        </w:rPr>
      </w:pPr>
      <w:r w:rsidRPr="009134D1">
        <w:rPr>
          <w:rFonts w:ascii="Arial Narrow" w:hAnsi="Arial Narrow"/>
          <w:b/>
          <w:bCs/>
          <w:sz w:val="24"/>
          <w:szCs w:val="24"/>
        </w:rPr>
        <w:t>E</w:t>
      </w:r>
      <w:r w:rsidR="00D6261D" w:rsidRPr="009134D1">
        <w:rPr>
          <w:rFonts w:ascii="Arial Narrow" w:hAnsi="Arial Narrow"/>
          <w:b/>
          <w:bCs/>
          <w:sz w:val="24"/>
          <w:szCs w:val="24"/>
        </w:rPr>
        <w:t>xemplu:</w:t>
      </w:r>
    </w:p>
    <w:p w14:paraId="44BB420B" w14:textId="1306975B" w:rsidR="00D6261D" w:rsidRPr="009134D1" w:rsidRDefault="00D6261D" w:rsidP="00D6261D">
      <w:pPr>
        <w:jc w:val="both"/>
        <w:rPr>
          <w:rFonts w:ascii="Arial Narrow" w:hAnsi="Arial Narrow"/>
          <w:i/>
          <w:iCs/>
          <w:sz w:val="24"/>
          <w:szCs w:val="24"/>
        </w:rPr>
      </w:pPr>
      <w:r w:rsidRPr="009134D1">
        <w:rPr>
          <w:rFonts w:ascii="Arial Narrow" w:hAnsi="Arial Narrow"/>
          <w:i/>
          <w:iCs/>
          <w:sz w:val="24"/>
          <w:szCs w:val="24"/>
        </w:rPr>
        <w:t>Avem un Contract de finanțare în valoare de 13 000 lei, care cuprinde</w:t>
      </w:r>
    </w:p>
    <w:p w14:paraId="5EE17D21" w14:textId="77777777" w:rsidR="00D6261D" w:rsidRPr="009134D1" w:rsidRDefault="00D6261D" w:rsidP="00D6261D">
      <w:pPr>
        <w:jc w:val="both"/>
        <w:rPr>
          <w:rFonts w:ascii="Arial Narrow" w:hAnsi="Arial Narrow"/>
          <w:i/>
          <w:iCs/>
          <w:sz w:val="24"/>
          <w:szCs w:val="24"/>
        </w:rPr>
      </w:pPr>
      <w:r w:rsidRPr="009134D1">
        <w:rPr>
          <w:rFonts w:ascii="Arial Narrow" w:hAnsi="Arial Narrow"/>
          <w:i/>
          <w:iCs/>
          <w:sz w:val="24"/>
          <w:szCs w:val="24"/>
        </w:rPr>
        <w:t>- finanțare acordată 10 000 lei</w:t>
      </w:r>
    </w:p>
    <w:p w14:paraId="0B8A52BA" w14:textId="77777777" w:rsidR="00D6261D" w:rsidRPr="009134D1" w:rsidRDefault="00D6261D" w:rsidP="00D6261D">
      <w:pPr>
        <w:jc w:val="both"/>
        <w:rPr>
          <w:rFonts w:ascii="Arial Narrow" w:hAnsi="Arial Narrow"/>
          <w:i/>
          <w:iCs/>
          <w:sz w:val="24"/>
          <w:szCs w:val="24"/>
        </w:rPr>
      </w:pPr>
      <w:r w:rsidRPr="009134D1">
        <w:rPr>
          <w:rFonts w:ascii="Arial Narrow" w:hAnsi="Arial Narrow"/>
          <w:i/>
          <w:iCs/>
          <w:sz w:val="24"/>
          <w:szCs w:val="24"/>
        </w:rPr>
        <w:t>- contribuție proprie 3 000 lei.</w:t>
      </w:r>
    </w:p>
    <w:p w14:paraId="54946716" w14:textId="77777777" w:rsidR="00D6261D" w:rsidRPr="009134D1" w:rsidRDefault="00D6261D" w:rsidP="00D6261D">
      <w:pPr>
        <w:jc w:val="both"/>
        <w:rPr>
          <w:rFonts w:ascii="Arial Narrow" w:hAnsi="Arial Narrow"/>
          <w:i/>
          <w:iCs/>
          <w:sz w:val="24"/>
          <w:szCs w:val="24"/>
        </w:rPr>
      </w:pPr>
      <w:r w:rsidRPr="009134D1">
        <w:rPr>
          <w:rFonts w:ascii="Arial Narrow" w:hAnsi="Arial Narrow"/>
          <w:i/>
          <w:iCs/>
          <w:sz w:val="24"/>
          <w:szCs w:val="24"/>
        </w:rPr>
        <w:t>La decont se prezintă spre aprobare, un contact de sponsorizare în valoare de 7 000 drept contribuție proprie şi cheltuieli aferente finanțării alocate în valoare de 6 000 lei. Total 13 000 lei.</w:t>
      </w:r>
    </w:p>
    <w:p w14:paraId="27D2E4A5" w14:textId="418507E0" w:rsidR="00D6261D" w:rsidRPr="00D6261D" w:rsidRDefault="009134D1" w:rsidP="00D04125">
      <w:pPr>
        <w:jc w:val="both"/>
        <w:rPr>
          <w:rFonts w:ascii="Arial Narrow" w:hAnsi="Arial Narrow"/>
          <w:sz w:val="24"/>
          <w:szCs w:val="24"/>
        </w:rPr>
      </w:pPr>
      <w:r w:rsidRPr="009134D1">
        <w:rPr>
          <w:rFonts w:ascii="Arial Narrow" w:hAnsi="Arial Narrow"/>
          <w:b/>
          <w:bCs/>
          <w:sz w:val="24"/>
          <w:szCs w:val="24"/>
        </w:rPr>
        <w:t>Analiz</w:t>
      </w:r>
      <w:r w:rsidR="00764058">
        <w:rPr>
          <w:rFonts w:ascii="Arial Narrow" w:hAnsi="Arial Narrow"/>
          <w:b/>
          <w:bCs/>
          <w:sz w:val="24"/>
          <w:szCs w:val="24"/>
        </w:rPr>
        <w:t>ă</w:t>
      </w:r>
      <w:r>
        <w:rPr>
          <w:rFonts w:ascii="Arial Narrow" w:hAnsi="Arial Narrow"/>
          <w:b/>
          <w:bCs/>
          <w:sz w:val="24"/>
          <w:szCs w:val="24"/>
        </w:rPr>
        <w:t xml:space="preserve"> decont</w:t>
      </w:r>
      <w:r w:rsidRPr="009134D1">
        <w:rPr>
          <w:rFonts w:ascii="Arial Narrow" w:hAnsi="Arial Narrow"/>
          <w:b/>
          <w:bCs/>
          <w:sz w:val="24"/>
          <w:szCs w:val="24"/>
        </w:rPr>
        <w:t>:</w:t>
      </w:r>
      <w:r w:rsidR="00D6261D" w:rsidRPr="00D6261D">
        <w:rPr>
          <w:rFonts w:ascii="Arial Narrow" w:hAnsi="Arial Narrow"/>
          <w:sz w:val="24"/>
          <w:szCs w:val="24"/>
        </w:rPr>
        <w:t xml:space="preserve"> Din valoarea acestui contract, se va aproba doar valoarea de 3 000 lei drept contribuție proprie (aferentă sumei din Contractul de finanțare) şi va fi decontată suma de 6 000 drept finanțare alocată, aferentă documentelor depuse (în loc de 10 000 lei).</w:t>
      </w:r>
    </w:p>
    <w:p w14:paraId="1E94D4F1" w14:textId="12915F77" w:rsidR="00D6261D" w:rsidRPr="00D6261D" w:rsidRDefault="00D6261D" w:rsidP="00D04125">
      <w:pPr>
        <w:jc w:val="both"/>
        <w:rPr>
          <w:rFonts w:ascii="Arial Narrow" w:hAnsi="Arial Narrow"/>
          <w:sz w:val="24"/>
          <w:szCs w:val="24"/>
        </w:rPr>
      </w:pPr>
      <w:r w:rsidRPr="00D6261D">
        <w:rPr>
          <w:rFonts w:ascii="Arial Narrow" w:hAnsi="Arial Narrow"/>
          <w:sz w:val="24"/>
          <w:szCs w:val="24"/>
        </w:rPr>
        <w:t>În cazul în care, valoarea cheltuielilor prezentate spre decontare şi aprobate de autoritatea finanţatoare, nu acoperă valoarea totală a Contractului de finanţare (finanţare alocată + contribuţie proprie), valoarea finanţării propuse spre plată se va calcula în felul următor:</w:t>
      </w:r>
    </w:p>
    <w:p w14:paraId="4E02731D" w14:textId="6E080928" w:rsidR="00D6261D" w:rsidRPr="00764058" w:rsidRDefault="00D6261D" w:rsidP="00D04125">
      <w:pPr>
        <w:jc w:val="both"/>
        <w:rPr>
          <w:rFonts w:ascii="Arial Narrow" w:hAnsi="Arial Narrow"/>
          <w:sz w:val="24"/>
          <w:szCs w:val="24"/>
        </w:rPr>
      </w:pPr>
      <w:r w:rsidRPr="00764058">
        <w:rPr>
          <w:rFonts w:ascii="Arial Narrow" w:hAnsi="Arial Narrow"/>
          <w:sz w:val="24"/>
          <w:szCs w:val="24"/>
        </w:rPr>
        <w:lastRenderedPageBreak/>
        <w:t>Valoare finanţare propusă spre plată = Valoare totală cheltuieli aprobate de instituția finanțatoare  * Valoare finanţare conform Contract finanțare / Valoare totală Contract finanţare</w:t>
      </w:r>
    </w:p>
    <w:p w14:paraId="4F070716" w14:textId="77777777" w:rsidR="00D6261D" w:rsidRPr="00764058" w:rsidRDefault="00D6261D" w:rsidP="00D6261D">
      <w:pPr>
        <w:jc w:val="both"/>
        <w:rPr>
          <w:rFonts w:ascii="Arial Narrow" w:hAnsi="Arial Narrow"/>
          <w:b/>
          <w:bCs/>
          <w:sz w:val="24"/>
          <w:szCs w:val="24"/>
        </w:rPr>
      </w:pPr>
      <w:r w:rsidRPr="00764058">
        <w:rPr>
          <w:rFonts w:ascii="Arial Narrow" w:hAnsi="Arial Narrow"/>
          <w:b/>
          <w:bCs/>
          <w:sz w:val="24"/>
          <w:szCs w:val="24"/>
        </w:rPr>
        <w:t>4) Cheltuirea integrală a sumelor prevăzute pe liniile bugetare. Realocarea bugetară.</w:t>
      </w:r>
    </w:p>
    <w:p w14:paraId="1B0CF0A1" w14:textId="77777777" w:rsidR="00764058" w:rsidRDefault="00D6261D">
      <w:pPr>
        <w:pStyle w:val="Listparagraf"/>
        <w:numPr>
          <w:ilvl w:val="0"/>
          <w:numId w:val="72"/>
        </w:numPr>
        <w:jc w:val="both"/>
        <w:rPr>
          <w:rFonts w:ascii="Arial Narrow" w:hAnsi="Arial Narrow"/>
          <w:sz w:val="24"/>
          <w:szCs w:val="24"/>
        </w:rPr>
      </w:pPr>
      <w:r w:rsidRPr="00764058">
        <w:rPr>
          <w:rFonts w:ascii="Arial Narrow" w:hAnsi="Arial Narrow"/>
          <w:sz w:val="24"/>
          <w:szCs w:val="24"/>
        </w:rPr>
        <w:t xml:space="preserve">Sumele aferente liniilor bugetare, vor fi cheltuite integral, pe fiecare linie bugetară în parte. </w:t>
      </w:r>
    </w:p>
    <w:p w14:paraId="5BA7B1E1" w14:textId="5A780097" w:rsidR="00D6261D" w:rsidRPr="00764058" w:rsidRDefault="00D6261D">
      <w:pPr>
        <w:pStyle w:val="Listparagraf"/>
        <w:numPr>
          <w:ilvl w:val="0"/>
          <w:numId w:val="72"/>
        </w:numPr>
        <w:jc w:val="both"/>
        <w:rPr>
          <w:rFonts w:ascii="Arial Narrow" w:hAnsi="Arial Narrow"/>
          <w:sz w:val="24"/>
          <w:szCs w:val="24"/>
        </w:rPr>
      </w:pPr>
      <w:r w:rsidRPr="00764058">
        <w:rPr>
          <w:rFonts w:ascii="Arial Narrow" w:hAnsi="Arial Narrow"/>
          <w:sz w:val="24"/>
          <w:szCs w:val="24"/>
        </w:rPr>
        <w:t>În cazul în care liniile nu sunt complet cheltuite, sau există linii a căror cheltuieli aferente prezintă depășiri ale sumelor alocate inițial există posibilitatea transferării unui procent de maxim 30 % din valoarea totală bugetată în cadrul  ”Capitolului 1 – Cheltuieli pentru realizarea proiectului cultural”, spre oricare linie bugetară din cadrul Capitolului 1 care nu a fost complet cheltuită, după cum urmează:</w:t>
      </w:r>
    </w:p>
    <w:p w14:paraId="4B5FEB3D" w14:textId="0FB630F4" w:rsidR="00D6261D" w:rsidRPr="00417F5F" w:rsidRDefault="00D6261D">
      <w:pPr>
        <w:pStyle w:val="Listparagraf"/>
        <w:numPr>
          <w:ilvl w:val="0"/>
          <w:numId w:val="31"/>
        </w:numPr>
        <w:jc w:val="both"/>
        <w:rPr>
          <w:rFonts w:ascii="Arial Narrow" w:hAnsi="Arial Narrow"/>
          <w:sz w:val="24"/>
          <w:szCs w:val="24"/>
        </w:rPr>
      </w:pPr>
      <w:r w:rsidRPr="00417F5F">
        <w:rPr>
          <w:rFonts w:ascii="Arial Narrow" w:hAnsi="Arial Narrow"/>
          <w:sz w:val="24"/>
          <w:szCs w:val="24"/>
        </w:rPr>
        <w:t xml:space="preserve">prin transferul  unui procent </w:t>
      </w:r>
      <w:r w:rsidRPr="00417F5F">
        <w:rPr>
          <w:rFonts w:ascii="Arial Narrow" w:hAnsi="Arial Narrow"/>
          <w:b/>
          <w:bCs/>
          <w:sz w:val="24"/>
          <w:szCs w:val="24"/>
        </w:rPr>
        <w:t xml:space="preserve">de 10% </w:t>
      </w:r>
      <w:r w:rsidRPr="00417F5F">
        <w:rPr>
          <w:rFonts w:ascii="Arial Narrow" w:hAnsi="Arial Narrow"/>
          <w:sz w:val="24"/>
          <w:szCs w:val="24"/>
        </w:rPr>
        <w:t>între toate liniile bugetare ale Capitolului 1.</w:t>
      </w:r>
    </w:p>
    <w:p w14:paraId="5331F957" w14:textId="6082EB78" w:rsidR="00417F5F" w:rsidRPr="00550409" w:rsidRDefault="00D6261D">
      <w:pPr>
        <w:pStyle w:val="Listparagraf"/>
        <w:numPr>
          <w:ilvl w:val="0"/>
          <w:numId w:val="31"/>
        </w:numPr>
        <w:jc w:val="both"/>
        <w:rPr>
          <w:rFonts w:ascii="Arial Narrow" w:hAnsi="Arial Narrow"/>
          <w:b/>
          <w:bCs/>
          <w:color w:val="4472C4" w:themeColor="accent1"/>
          <w:sz w:val="24"/>
          <w:szCs w:val="24"/>
        </w:rPr>
      </w:pPr>
      <w:r w:rsidRPr="00417F5F">
        <w:rPr>
          <w:rFonts w:ascii="Arial Narrow" w:hAnsi="Arial Narrow"/>
          <w:sz w:val="24"/>
          <w:szCs w:val="24"/>
        </w:rPr>
        <w:t xml:space="preserve">diferența </w:t>
      </w:r>
      <w:r w:rsidRPr="00417F5F">
        <w:rPr>
          <w:rFonts w:ascii="Arial Narrow" w:hAnsi="Arial Narrow"/>
          <w:b/>
          <w:bCs/>
          <w:sz w:val="24"/>
          <w:szCs w:val="24"/>
        </w:rPr>
        <w:t>de 20%</w:t>
      </w:r>
      <w:r w:rsidRPr="00417F5F">
        <w:rPr>
          <w:rFonts w:ascii="Arial Narrow" w:hAnsi="Arial Narrow"/>
          <w:sz w:val="24"/>
          <w:szCs w:val="24"/>
        </w:rPr>
        <w:t xml:space="preserve"> se poate transfera pe linia 1.3</w:t>
      </w:r>
      <w:r w:rsidR="00550409">
        <w:rPr>
          <w:rFonts w:ascii="Arial Narrow" w:hAnsi="Arial Narrow"/>
          <w:sz w:val="24"/>
          <w:szCs w:val="24"/>
        </w:rPr>
        <w:t xml:space="preserve"> – Chelltuieli cu onorariile</w:t>
      </w:r>
      <w:r w:rsidRPr="00417F5F">
        <w:rPr>
          <w:rFonts w:ascii="Arial Narrow" w:hAnsi="Arial Narrow"/>
          <w:sz w:val="24"/>
          <w:szCs w:val="24"/>
        </w:rPr>
        <w:t xml:space="preserve"> </w:t>
      </w:r>
    </w:p>
    <w:p w14:paraId="34600372" w14:textId="2AE0C7AF" w:rsidR="00764058" w:rsidRPr="00764058" w:rsidRDefault="00D6261D">
      <w:pPr>
        <w:pStyle w:val="Listparagraf"/>
        <w:numPr>
          <w:ilvl w:val="0"/>
          <w:numId w:val="31"/>
        </w:numPr>
        <w:jc w:val="both"/>
        <w:rPr>
          <w:rFonts w:ascii="Arial Narrow" w:hAnsi="Arial Narrow"/>
          <w:sz w:val="24"/>
          <w:szCs w:val="24"/>
        </w:rPr>
      </w:pPr>
      <w:r w:rsidRPr="00417F5F">
        <w:rPr>
          <w:rFonts w:ascii="Arial Narrow" w:hAnsi="Arial Narrow"/>
          <w:sz w:val="24"/>
          <w:szCs w:val="24"/>
        </w:rPr>
        <w:t xml:space="preserve">În cadrul acestor transferuri, o linie nu poate fi utilizată / modificată decât o singură dată, prin diminuare sau prin suplimentare.  </w:t>
      </w:r>
    </w:p>
    <w:p w14:paraId="5A3A692E" w14:textId="77777777" w:rsidR="00764058" w:rsidRDefault="00D6261D">
      <w:pPr>
        <w:pStyle w:val="Listparagraf"/>
        <w:numPr>
          <w:ilvl w:val="0"/>
          <w:numId w:val="73"/>
        </w:numPr>
        <w:jc w:val="both"/>
        <w:rPr>
          <w:rFonts w:ascii="Arial Narrow" w:hAnsi="Arial Narrow"/>
          <w:sz w:val="24"/>
          <w:szCs w:val="24"/>
        </w:rPr>
      </w:pPr>
      <w:r w:rsidRPr="00764058">
        <w:rPr>
          <w:rFonts w:ascii="Arial Narrow" w:hAnsi="Arial Narrow"/>
          <w:sz w:val="24"/>
          <w:szCs w:val="24"/>
        </w:rPr>
        <w:t xml:space="preserve">Acest transfer este posibil prin depunerea unei Notificări, odată cu decontul final. </w:t>
      </w:r>
    </w:p>
    <w:p w14:paraId="464D26C2" w14:textId="0DE1F4C9" w:rsidR="00D6261D" w:rsidRPr="00764058" w:rsidRDefault="00D6261D">
      <w:pPr>
        <w:pStyle w:val="Listparagraf"/>
        <w:numPr>
          <w:ilvl w:val="0"/>
          <w:numId w:val="73"/>
        </w:numPr>
        <w:jc w:val="both"/>
        <w:rPr>
          <w:rFonts w:ascii="Arial Narrow" w:hAnsi="Arial Narrow"/>
          <w:sz w:val="24"/>
          <w:szCs w:val="24"/>
        </w:rPr>
      </w:pPr>
      <w:r w:rsidRPr="00764058">
        <w:rPr>
          <w:rFonts w:ascii="Arial Narrow" w:hAnsi="Arial Narrow"/>
          <w:sz w:val="24"/>
          <w:szCs w:val="24"/>
        </w:rPr>
        <w:t>Notificarea va conține atât descrierea narativă a transferului / transferurilor, cât şi forma finală a bugetului de venituri şi cheltuieli (BFF) rezultată în urma tuturor modificărilor şi a Notificării privind realocarea bugetară. BFF reprezintă documentul de referință în analiza dosarului de decont.</w:t>
      </w:r>
    </w:p>
    <w:p w14:paraId="34ABDF36" w14:textId="30788C27" w:rsidR="00D6261D" w:rsidRPr="00764058" w:rsidRDefault="00D6261D">
      <w:pPr>
        <w:pStyle w:val="Listparagraf"/>
        <w:numPr>
          <w:ilvl w:val="0"/>
          <w:numId w:val="73"/>
        </w:numPr>
        <w:jc w:val="both"/>
        <w:rPr>
          <w:rFonts w:ascii="Arial Narrow" w:hAnsi="Arial Narrow"/>
          <w:sz w:val="24"/>
          <w:szCs w:val="24"/>
        </w:rPr>
      </w:pPr>
      <w:r w:rsidRPr="00764058">
        <w:rPr>
          <w:rFonts w:ascii="Arial Narrow" w:hAnsi="Arial Narrow"/>
          <w:sz w:val="24"/>
          <w:szCs w:val="24"/>
        </w:rPr>
        <w:t xml:space="preserve">În cazul în care nu se dorește transferul de 20% pe linia 1.3 </w:t>
      </w:r>
      <w:r w:rsidR="00E351CA" w:rsidRPr="00764058">
        <w:rPr>
          <w:rFonts w:ascii="Arial Narrow" w:hAnsi="Arial Narrow"/>
          <w:sz w:val="24"/>
          <w:szCs w:val="24"/>
        </w:rPr>
        <w:t>–</w:t>
      </w:r>
      <w:r w:rsidRPr="00764058">
        <w:rPr>
          <w:rFonts w:ascii="Arial Narrow" w:hAnsi="Arial Narrow"/>
          <w:sz w:val="24"/>
          <w:szCs w:val="24"/>
        </w:rPr>
        <w:t xml:space="preserve"> Onorarii</w:t>
      </w:r>
      <w:r w:rsidR="00E351CA" w:rsidRPr="00764058">
        <w:rPr>
          <w:rFonts w:ascii="Arial Narrow" w:hAnsi="Arial Narrow"/>
          <w:sz w:val="24"/>
          <w:szCs w:val="24"/>
        </w:rPr>
        <w:t xml:space="preserve"> </w:t>
      </w:r>
      <w:r w:rsidRPr="00764058">
        <w:rPr>
          <w:rFonts w:ascii="Arial Narrow" w:hAnsi="Arial Narrow"/>
          <w:sz w:val="24"/>
          <w:szCs w:val="24"/>
        </w:rPr>
        <w:t>se poate transfera doar procentul de 10% între liniile Capitolului I.</w:t>
      </w:r>
    </w:p>
    <w:p w14:paraId="00A1C353" w14:textId="0BB5A839" w:rsidR="00E351CA" w:rsidRDefault="00D6261D">
      <w:pPr>
        <w:pStyle w:val="Listparagraf"/>
        <w:numPr>
          <w:ilvl w:val="0"/>
          <w:numId w:val="73"/>
        </w:numPr>
        <w:jc w:val="both"/>
        <w:rPr>
          <w:rFonts w:ascii="Arial Narrow" w:hAnsi="Arial Narrow"/>
          <w:sz w:val="24"/>
          <w:szCs w:val="24"/>
        </w:rPr>
      </w:pPr>
      <w:r w:rsidRPr="00764058">
        <w:rPr>
          <w:rFonts w:ascii="Arial Narrow" w:hAnsi="Arial Narrow"/>
          <w:sz w:val="24"/>
          <w:szCs w:val="24"/>
        </w:rPr>
        <w:t>Se va avea în vedere corelarea realocării bugetare, cu toate celelalte restricții aferente liniilor bugetare.</w:t>
      </w:r>
    </w:p>
    <w:p w14:paraId="40B95E76" w14:textId="49657528" w:rsidR="009B28FF" w:rsidRPr="009B28FF" w:rsidRDefault="009B28FF" w:rsidP="009B28FF">
      <w:pPr>
        <w:pStyle w:val="Listparagraf"/>
        <w:numPr>
          <w:ilvl w:val="0"/>
          <w:numId w:val="73"/>
        </w:numPr>
        <w:rPr>
          <w:b/>
          <w:bCs/>
          <w:sz w:val="24"/>
          <w:szCs w:val="24"/>
        </w:rPr>
      </w:pPr>
      <w:r>
        <w:rPr>
          <w:b/>
          <w:bCs/>
          <w:sz w:val="24"/>
          <w:szCs w:val="24"/>
        </w:rPr>
        <w:t>Î</w:t>
      </w:r>
      <w:r w:rsidRPr="00CE55E7">
        <w:rPr>
          <w:b/>
          <w:bCs/>
          <w:sz w:val="24"/>
          <w:szCs w:val="24"/>
        </w:rPr>
        <w:t xml:space="preserve">n cazul unei realocari bugetare, prevazuta in prezentul ghid se vor respecta limitele de cost prevazute </w:t>
      </w:r>
      <w:r>
        <w:rPr>
          <w:b/>
          <w:bCs/>
          <w:sz w:val="24"/>
          <w:szCs w:val="24"/>
        </w:rPr>
        <w:t>în prezentul Ghid.</w:t>
      </w:r>
    </w:p>
    <w:p w14:paraId="53034D4D" w14:textId="77777777" w:rsidR="009B28FF" w:rsidRPr="00764058" w:rsidRDefault="009B28FF" w:rsidP="009B28FF">
      <w:pPr>
        <w:pStyle w:val="Listparagraf"/>
        <w:jc w:val="both"/>
        <w:rPr>
          <w:rFonts w:ascii="Arial Narrow" w:hAnsi="Arial Narrow"/>
          <w:sz w:val="24"/>
          <w:szCs w:val="24"/>
        </w:rPr>
      </w:pPr>
    </w:p>
    <w:p w14:paraId="078BDF4A" w14:textId="455434D3" w:rsidR="00D6261D" w:rsidRPr="00764058" w:rsidRDefault="00D6261D" w:rsidP="00D04125">
      <w:pPr>
        <w:jc w:val="both"/>
        <w:rPr>
          <w:rFonts w:ascii="Arial Narrow" w:hAnsi="Arial Narrow"/>
          <w:b/>
          <w:bCs/>
          <w:sz w:val="24"/>
          <w:szCs w:val="24"/>
        </w:rPr>
      </w:pPr>
      <w:r w:rsidRPr="00764058">
        <w:rPr>
          <w:rFonts w:ascii="Arial Narrow" w:hAnsi="Arial Narrow"/>
          <w:b/>
          <w:bCs/>
          <w:sz w:val="24"/>
          <w:szCs w:val="24"/>
        </w:rPr>
        <w:t xml:space="preserve">5) Separarea cheltuielilor aferente finanțării alocate şi contribuției proprii a Beneficiarului. Raportul de evaluare. </w:t>
      </w:r>
    </w:p>
    <w:p w14:paraId="45690EA3" w14:textId="1BC3281C" w:rsidR="00764058" w:rsidRPr="00764058" w:rsidRDefault="00D6261D">
      <w:pPr>
        <w:pStyle w:val="Listparagraf"/>
        <w:numPr>
          <w:ilvl w:val="0"/>
          <w:numId w:val="74"/>
        </w:numPr>
        <w:jc w:val="both"/>
        <w:rPr>
          <w:rFonts w:ascii="Arial Narrow" w:hAnsi="Arial Narrow"/>
          <w:sz w:val="24"/>
          <w:szCs w:val="24"/>
        </w:rPr>
      </w:pPr>
      <w:r w:rsidRPr="00764058">
        <w:rPr>
          <w:rFonts w:ascii="Arial Narrow" w:hAnsi="Arial Narrow"/>
          <w:sz w:val="24"/>
          <w:szCs w:val="24"/>
        </w:rPr>
        <w:t xml:space="preserve">În urma verificării dosarului de decont se întocmește de către Serviciul Cultură, Sport și Turism din cadrul Primăriei </w:t>
      </w:r>
      <w:r w:rsidR="000C108D">
        <w:rPr>
          <w:rFonts w:ascii="Arial Narrow" w:hAnsi="Arial Narrow"/>
          <w:sz w:val="24"/>
          <w:szCs w:val="24"/>
        </w:rPr>
        <w:t>Orașului Săliște</w:t>
      </w:r>
      <w:r w:rsidRPr="00764058">
        <w:rPr>
          <w:rFonts w:ascii="Arial Narrow" w:hAnsi="Arial Narrow"/>
          <w:sz w:val="24"/>
          <w:szCs w:val="24"/>
        </w:rPr>
        <w:t xml:space="preserve">, Raportul de evaluare al decontului proiectului cultural. </w:t>
      </w:r>
    </w:p>
    <w:p w14:paraId="245EA426" w14:textId="18770795" w:rsidR="00764058" w:rsidRPr="008D6D4D" w:rsidRDefault="00D6261D" w:rsidP="008D6D4D">
      <w:pPr>
        <w:pStyle w:val="Listparagraf"/>
        <w:numPr>
          <w:ilvl w:val="0"/>
          <w:numId w:val="74"/>
        </w:numPr>
        <w:jc w:val="both"/>
        <w:rPr>
          <w:rFonts w:ascii="Arial Narrow" w:hAnsi="Arial Narrow"/>
          <w:sz w:val="24"/>
          <w:szCs w:val="24"/>
        </w:rPr>
      </w:pPr>
      <w:r w:rsidRPr="00764058">
        <w:rPr>
          <w:rFonts w:ascii="Arial Narrow" w:hAnsi="Arial Narrow"/>
          <w:sz w:val="24"/>
          <w:szCs w:val="24"/>
        </w:rPr>
        <w:t>Acest Raport va conține separarea finală a cheltuielilor aferente finanțării alocate şi a celor aferente contribuției proprii a beneficiarului.</w:t>
      </w:r>
      <w:r w:rsidRPr="008D6D4D">
        <w:rPr>
          <w:rFonts w:ascii="Arial Narrow" w:hAnsi="Arial Narrow"/>
          <w:sz w:val="24"/>
          <w:szCs w:val="24"/>
        </w:rPr>
        <w:t xml:space="preserve"> </w:t>
      </w:r>
    </w:p>
    <w:p w14:paraId="78434D00" w14:textId="2E0E8830" w:rsidR="00764058" w:rsidRDefault="00D6261D">
      <w:pPr>
        <w:pStyle w:val="Listparagraf"/>
        <w:numPr>
          <w:ilvl w:val="0"/>
          <w:numId w:val="74"/>
        </w:numPr>
        <w:jc w:val="both"/>
        <w:rPr>
          <w:rFonts w:ascii="Arial Narrow" w:hAnsi="Arial Narrow"/>
          <w:sz w:val="24"/>
          <w:szCs w:val="24"/>
        </w:rPr>
      </w:pPr>
      <w:r w:rsidRPr="00764058">
        <w:rPr>
          <w:rFonts w:ascii="Arial Narrow" w:hAnsi="Arial Narrow"/>
          <w:sz w:val="24"/>
          <w:szCs w:val="24"/>
        </w:rPr>
        <w:t xml:space="preserve">Separarea propusă de către Primăria </w:t>
      </w:r>
      <w:r w:rsidR="000C108D">
        <w:rPr>
          <w:rFonts w:ascii="Arial Narrow" w:hAnsi="Arial Narrow"/>
          <w:sz w:val="24"/>
          <w:szCs w:val="24"/>
        </w:rPr>
        <w:t>Orașului Săliște</w:t>
      </w:r>
      <w:r w:rsidRPr="00764058">
        <w:rPr>
          <w:rFonts w:ascii="Arial Narrow" w:hAnsi="Arial Narrow"/>
          <w:sz w:val="24"/>
          <w:szCs w:val="24"/>
        </w:rPr>
        <w:t>, poate fi diferită de cea a Beneficiarului.</w:t>
      </w:r>
    </w:p>
    <w:p w14:paraId="7E35936E" w14:textId="77777777" w:rsidR="00764058" w:rsidRDefault="00D6261D">
      <w:pPr>
        <w:pStyle w:val="Listparagraf"/>
        <w:numPr>
          <w:ilvl w:val="0"/>
          <w:numId w:val="74"/>
        </w:numPr>
        <w:jc w:val="both"/>
        <w:rPr>
          <w:rFonts w:ascii="Arial Narrow" w:hAnsi="Arial Narrow"/>
          <w:sz w:val="24"/>
          <w:szCs w:val="24"/>
        </w:rPr>
      </w:pPr>
      <w:r w:rsidRPr="00764058">
        <w:rPr>
          <w:rFonts w:ascii="Arial Narrow" w:hAnsi="Arial Narrow"/>
          <w:sz w:val="24"/>
          <w:szCs w:val="24"/>
        </w:rPr>
        <w:t xml:space="preserve">Raportul de evaluare va fi transmis Beneficiarului, prin e-mail, acesta având la dispoziție 3 zile lucrătoare pentru eventuale obiecțiuni. </w:t>
      </w:r>
    </w:p>
    <w:p w14:paraId="1C01D395" w14:textId="6DD42252" w:rsidR="00D6261D" w:rsidRPr="00764058" w:rsidRDefault="00D6261D">
      <w:pPr>
        <w:pStyle w:val="Listparagraf"/>
        <w:numPr>
          <w:ilvl w:val="0"/>
          <w:numId w:val="74"/>
        </w:numPr>
        <w:jc w:val="both"/>
        <w:rPr>
          <w:rFonts w:ascii="Arial Narrow" w:hAnsi="Arial Narrow"/>
          <w:sz w:val="24"/>
          <w:szCs w:val="24"/>
        </w:rPr>
      </w:pPr>
      <w:r w:rsidRPr="00764058">
        <w:rPr>
          <w:rFonts w:ascii="Arial Narrow" w:hAnsi="Arial Narrow"/>
          <w:sz w:val="24"/>
          <w:szCs w:val="24"/>
        </w:rPr>
        <w:t>În cazul în care nu există obiecții din partea Beneficiarului, raportul de evaluare se consideră aprobat tacit de către acesta. Ulterior, Raportul de evaluare trebuie semnat de către ambele părți, ca procedură premergătoare realizării plății tranşei finale.</w:t>
      </w:r>
    </w:p>
    <w:p w14:paraId="6C540B08" w14:textId="4A7B4EB4" w:rsidR="00D6261D" w:rsidRPr="00F94232" w:rsidRDefault="00D6261D">
      <w:pPr>
        <w:pStyle w:val="Listparagraf"/>
        <w:numPr>
          <w:ilvl w:val="0"/>
          <w:numId w:val="74"/>
        </w:numPr>
        <w:jc w:val="both"/>
        <w:rPr>
          <w:rFonts w:ascii="Arial Narrow" w:hAnsi="Arial Narrow"/>
          <w:sz w:val="24"/>
          <w:szCs w:val="24"/>
        </w:rPr>
      </w:pPr>
      <w:r w:rsidRPr="00764058">
        <w:rPr>
          <w:rFonts w:ascii="Arial Narrow" w:hAnsi="Arial Narrow"/>
          <w:sz w:val="24"/>
          <w:szCs w:val="24"/>
        </w:rPr>
        <w:t xml:space="preserve">În cazul în care există obiecțiuni din partea Beneficiarului, acestea vor fi temeinic justificate și motivate. În acest caz, termenul soluționării Raportului de evaluare se prelungește cu maxim 15 </w:t>
      </w:r>
      <w:r w:rsidRPr="00F94232">
        <w:rPr>
          <w:rFonts w:ascii="Arial Narrow" w:hAnsi="Arial Narrow"/>
          <w:sz w:val="24"/>
          <w:szCs w:val="24"/>
        </w:rPr>
        <w:t>zile calendaristice.</w:t>
      </w:r>
    </w:p>
    <w:p w14:paraId="21AEBF4E" w14:textId="77777777" w:rsidR="008D6D4D" w:rsidRPr="00F94232" w:rsidRDefault="008D6D4D" w:rsidP="008D6D4D">
      <w:pPr>
        <w:pStyle w:val="Listparagraf"/>
        <w:numPr>
          <w:ilvl w:val="0"/>
          <w:numId w:val="74"/>
        </w:numPr>
        <w:spacing w:line="276" w:lineRule="auto"/>
        <w:jc w:val="both"/>
        <w:rPr>
          <w:rFonts w:ascii="Arial Narrow" w:hAnsi="Arial Narrow"/>
          <w:b/>
        </w:rPr>
      </w:pPr>
      <w:r w:rsidRPr="00F94232">
        <w:rPr>
          <w:rFonts w:ascii="Arial Narrow" w:hAnsi="Arial Narrow" w:cs="Arial"/>
          <w:b/>
        </w:rPr>
        <w:t xml:space="preserve">Dacă Raportul de evaluare nu este contestat de către Beneficiar în termenul prevăzut prin Ghid, iar raportul de evaluare nu este transmis semnat autorității finanțatoare în termen de maxim 60 de zile calendaristice de la data transmiterii acestuia pe canalul oficial de comunicare, acest fapt va conduce la stingerea obligațiilor de plată a autorității finanțatoare. </w:t>
      </w:r>
    </w:p>
    <w:p w14:paraId="47EDD32D" w14:textId="77777777" w:rsidR="008D6D4D" w:rsidRPr="00F94232" w:rsidRDefault="008D6D4D" w:rsidP="008D6D4D">
      <w:pPr>
        <w:pStyle w:val="Listparagraf"/>
        <w:numPr>
          <w:ilvl w:val="0"/>
          <w:numId w:val="74"/>
        </w:numPr>
        <w:spacing w:line="276" w:lineRule="auto"/>
        <w:rPr>
          <w:rFonts w:ascii="Arial Narrow" w:hAnsi="Arial Narrow" w:cs="Arial"/>
          <w:b/>
        </w:rPr>
      </w:pPr>
      <w:r w:rsidRPr="00F94232">
        <w:rPr>
          <w:rFonts w:ascii="Arial Narrow" w:hAnsi="Arial Narrow" w:cs="Arial"/>
          <w:b/>
        </w:rPr>
        <w:t xml:space="preserve">Dacă raportul de evaluare este semnat de către Beneficiar, însă acesta nu emite factura de plată în termen de 60 de zile calendaristice de la data transmiterii raportului pe canalul oficial de comunicare, acest fapt va conduce la stingerea obligațiilor de plată a autorității finanțatoare. </w:t>
      </w:r>
    </w:p>
    <w:p w14:paraId="2DA157B6" w14:textId="77777777" w:rsidR="008D6D4D" w:rsidRDefault="008D6D4D" w:rsidP="00D04125">
      <w:pPr>
        <w:jc w:val="both"/>
        <w:rPr>
          <w:rFonts w:ascii="Arial Narrow" w:hAnsi="Arial Narrow"/>
          <w:b/>
          <w:bCs/>
          <w:sz w:val="24"/>
          <w:szCs w:val="24"/>
        </w:rPr>
      </w:pPr>
    </w:p>
    <w:p w14:paraId="5712CE82" w14:textId="7787373D" w:rsidR="00D6261D" w:rsidRPr="00764058" w:rsidRDefault="00D6261D" w:rsidP="00D04125">
      <w:pPr>
        <w:jc w:val="both"/>
        <w:rPr>
          <w:rFonts w:ascii="Arial Narrow" w:hAnsi="Arial Narrow"/>
          <w:b/>
          <w:bCs/>
          <w:sz w:val="24"/>
          <w:szCs w:val="24"/>
        </w:rPr>
      </w:pPr>
      <w:r w:rsidRPr="00764058">
        <w:rPr>
          <w:rFonts w:ascii="Arial Narrow" w:hAnsi="Arial Narrow"/>
          <w:b/>
          <w:bCs/>
          <w:sz w:val="24"/>
          <w:szCs w:val="24"/>
        </w:rPr>
        <w:t xml:space="preserve">6) Forță majoră, din punct de vedere al decontării. </w:t>
      </w:r>
    </w:p>
    <w:p w14:paraId="0789345C" w14:textId="77777777" w:rsidR="00D6261D" w:rsidRPr="00D6261D" w:rsidRDefault="00D6261D" w:rsidP="00D6261D">
      <w:pPr>
        <w:jc w:val="both"/>
        <w:rPr>
          <w:rFonts w:ascii="Arial Narrow" w:hAnsi="Arial Narrow"/>
          <w:sz w:val="24"/>
          <w:szCs w:val="24"/>
        </w:rPr>
      </w:pPr>
      <w:r w:rsidRPr="00D6261D">
        <w:rPr>
          <w:rFonts w:ascii="Arial Narrow" w:hAnsi="Arial Narrow"/>
          <w:sz w:val="24"/>
          <w:szCs w:val="24"/>
        </w:rPr>
        <w:t>Forţa majoră este o împrejurare de origine externă, cu caracter excepțional, care este imprevizibilă şi absolut invincibilă şi inevitabilă.</w:t>
      </w:r>
    </w:p>
    <w:p w14:paraId="661D34A9" w14:textId="195F15ED" w:rsidR="00D6261D" w:rsidRPr="00764058" w:rsidRDefault="00D6261D">
      <w:pPr>
        <w:pStyle w:val="Listparagraf"/>
        <w:numPr>
          <w:ilvl w:val="0"/>
          <w:numId w:val="76"/>
        </w:numPr>
        <w:jc w:val="both"/>
        <w:rPr>
          <w:rFonts w:ascii="Arial Narrow" w:hAnsi="Arial Narrow"/>
          <w:sz w:val="24"/>
          <w:szCs w:val="24"/>
        </w:rPr>
      </w:pPr>
      <w:r w:rsidRPr="00764058">
        <w:rPr>
          <w:rFonts w:ascii="Arial Narrow" w:hAnsi="Arial Narrow"/>
          <w:sz w:val="24"/>
          <w:szCs w:val="24"/>
        </w:rPr>
        <w:t>Pentru ca un eveniment sau o anumită împrejurare, să poată fi calificate drept forţă majoră, este necesar să îndeplinească în mod cumulativ următoarele condiții: să fie externe, imprevizibile, absolut invincibile şi inevitabile.</w:t>
      </w:r>
    </w:p>
    <w:p w14:paraId="302CA055" w14:textId="6FD8D4D3" w:rsidR="00D6261D" w:rsidRPr="00764058" w:rsidRDefault="00D6261D">
      <w:pPr>
        <w:pStyle w:val="Listparagraf"/>
        <w:numPr>
          <w:ilvl w:val="0"/>
          <w:numId w:val="75"/>
        </w:numPr>
        <w:jc w:val="both"/>
        <w:rPr>
          <w:rFonts w:ascii="Arial Narrow" w:hAnsi="Arial Narrow"/>
          <w:sz w:val="24"/>
          <w:szCs w:val="24"/>
        </w:rPr>
      </w:pPr>
      <w:r w:rsidRPr="00764058">
        <w:rPr>
          <w:rFonts w:ascii="Arial Narrow" w:hAnsi="Arial Narrow"/>
          <w:sz w:val="24"/>
          <w:szCs w:val="24"/>
        </w:rPr>
        <w:t>Nu se consideră forţă majoră, neprezentarea unui artist la eveniment din motive imputabile lui.</w:t>
      </w:r>
    </w:p>
    <w:p w14:paraId="6518200E" w14:textId="6C69978A" w:rsidR="00D6261D" w:rsidRPr="00764058" w:rsidRDefault="00D6261D" w:rsidP="00D04125">
      <w:pPr>
        <w:jc w:val="both"/>
        <w:rPr>
          <w:rFonts w:ascii="Arial Narrow" w:hAnsi="Arial Narrow"/>
          <w:b/>
          <w:bCs/>
          <w:sz w:val="24"/>
          <w:szCs w:val="24"/>
        </w:rPr>
      </w:pPr>
      <w:r w:rsidRPr="00764058">
        <w:rPr>
          <w:rFonts w:ascii="Arial Narrow" w:hAnsi="Arial Narrow"/>
          <w:b/>
          <w:bCs/>
          <w:sz w:val="24"/>
          <w:szCs w:val="24"/>
        </w:rPr>
        <w:t xml:space="preserve">7) Principiul nealocării finanțării pentru activități generatoare de profit. </w:t>
      </w:r>
    </w:p>
    <w:p w14:paraId="3C8D810C" w14:textId="29E770C3" w:rsidR="00D6261D" w:rsidRPr="00764058" w:rsidRDefault="00D6261D">
      <w:pPr>
        <w:pStyle w:val="Listparagraf"/>
        <w:numPr>
          <w:ilvl w:val="0"/>
          <w:numId w:val="75"/>
        </w:numPr>
        <w:jc w:val="both"/>
        <w:rPr>
          <w:rFonts w:ascii="Arial Narrow" w:hAnsi="Arial Narrow"/>
          <w:sz w:val="24"/>
          <w:szCs w:val="24"/>
        </w:rPr>
      </w:pPr>
      <w:r w:rsidRPr="00764058">
        <w:rPr>
          <w:rFonts w:ascii="Arial Narrow" w:hAnsi="Arial Narrow"/>
          <w:sz w:val="24"/>
          <w:szCs w:val="24"/>
        </w:rPr>
        <w:t xml:space="preserve">Finanţarea nu poate fi utilizată pentru activităţi generatoare de profit. </w:t>
      </w:r>
    </w:p>
    <w:p w14:paraId="5DBE3492" w14:textId="2EDDA469" w:rsidR="00D6261D" w:rsidRPr="00764058" w:rsidRDefault="00D6261D" w:rsidP="00D04125">
      <w:pPr>
        <w:jc w:val="both"/>
        <w:rPr>
          <w:rFonts w:ascii="Arial Narrow" w:hAnsi="Arial Narrow"/>
          <w:b/>
          <w:bCs/>
          <w:sz w:val="24"/>
          <w:szCs w:val="24"/>
        </w:rPr>
      </w:pPr>
      <w:r w:rsidRPr="00764058">
        <w:rPr>
          <w:rFonts w:ascii="Arial Narrow" w:hAnsi="Arial Narrow"/>
          <w:b/>
          <w:bCs/>
          <w:sz w:val="24"/>
          <w:szCs w:val="24"/>
        </w:rPr>
        <w:t>8) Principiul evitării dublei finanțări.</w:t>
      </w:r>
    </w:p>
    <w:p w14:paraId="71C6C809" w14:textId="02948967" w:rsidR="00D6261D" w:rsidRPr="00410CAA" w:rsidRDefault="00D6261D">
      <w:pPr>
        <w:pStyle w:val="Listparagraf"/>
        <w:numPr>
          <w:ilvl w:val="0"/>
          <w:numId w:val="75"/>
        </w:numPr>
        <w:jc w:val="both"/>
        <w:rPr>
          <w:rFonts w:ascii="Arial Narrow" w:hAnsi="Arial Narrow"/>
          <w:sz w:val="24"/>
          <w:szCs w:val="24"/>
        </w:rPr>
      </w:pPr>
      <w:r w:rsidRPr="00410CAA">
        <w:rPr>
          <w:rFonts w:ascii="Arial Narrow" w:hAnsi="Arial Narrow"/>
          <w:sz w:val="24"/>
          <w:szCs w:val="24"/>
        </w:rPr>
        <w:t>Conform acestui principiu, o cheltuială poate să fie decontată numai către o singură autoritate finanţatoare. Beneficiarul îşi asumă respectarea acestui principiu, prin Declarația de angajament notarială.</w:t>
      </w:r>
    </w:p>
    <w:p w14:paraId="5E7FF9B3" w14:textId="7D4F2CD5" w:rsidR="00D6261D" w:rsidRPr="00764058" w:rsidRDefault="00D6261D" w:rsidP="00D04125">
      <w:pPr>
        <w:jc w:val="both"/>
        <w:rPr>
          <w:rFonts w:ascii="Arial Narrow" w:hAnsi="Arial Narrow"/>
          <w:b/>
          <w:bCs/>
          <w:sz w:val="24"/>
          <w:szCs w:val="24"/>
        </w:rPr>
      </w:pPr>
      <w:r w:rsidRPr="00764058">
        <w:rPr>
          <w:rFonts w:ascii="Arial Narrow" w:hAnsi="Arial Narrow"/>
          <w:b/>
          <w:bCs/>
          <w:sz w:val="24"/>
          <w:szCs w:val="24"/>
        </w:rPr>
        <w:t xml:space="preserve">9) Reguli de completare a dosarului de decont </w:t>
      </w:r>
    </w:p>
    <w:p w14:paraId="54D5E0A0" w14:textId="47595663" w:rsidR="00D6261D" w:rsidRPr="00764058" w:rsidRDefault="00D6261D">
      <w:pPr>
        <w:pStyle w:val="Listparagraf"/>
        <w:numPr>
          <w:ilvl w:val="0"/>
          <w:numId w:val="75"/>
        </w:numPr>
        <w:jc w:val="both"/>
        <w:rPr>
          <w:rFonts w:ascii="Arial Narrow" w:hAnsi="Arial Narrow"/>
          <w:sz w:val="24"/>
          <w:szCs w:val="24"/>
        </w:rPr>
      </w:pPr>
      <w:r w:rsidRPr="00764058">
        <w:rPr>
          <w:rFonts w:ascii="Arial Narrow" w:hAnsi="Arial Narrow"/>
          <w:sz w:val="24"/>
          <w:szCs w:val="24"/>
        </w:rPr>
        <w:t xml:space="preserve">În cazul în care dosarul de decont, depus și înregistrat  la Registratura Primăriei Sibiu, cu sediul în Piața Mică, nr 25, cam 201 nu respectă cerințele de formă descrise în prezentul Ghid, acesta va putea fi completat, conform solicitărilor de clarificare sau a notificărilor, transmise de către aparatul de specialitate din cadrul Primăriei </w:t>
      </w:r>
      <w:r w:rsidR="000C108D">
        <w:rPr>
          <w:rFonts w:ascii="Arial Narrow" w:hAnsi="Arial Narrow"/>
          <w:sz w:val="24"/>
          <w:szCs w:val="24"/>
        </w:rPr>
        <w:t>Orașului Săliște</w:t>
      </w:r>
      <w:r w:rsidRPr="00764058">
        <w:rPr>
          <w:rFonts w:ascii="Arial Narrow" w:hAnsi="Arial Narrow"/>
          <w:sz w:val="24"/>
          <w:szCs w:val="24"/>
        </w:rPr>
        <w:t>.</w:t>
      </w:r>
    </w:p>
    <w:p w14:paraId="2C172F78" w14:textId="33808D63" w:rsidR="00D6261D" w:rsidRPr="00764058" w:rsidRDefault="00D6261D">
      <w:pPr>
        <w:pStyle w:val="Listparagraf"/>
        <w:numPr>
          <w:ilvl w:val="0"/>
          <w:numId w:val="75"/>
        </w:numPr>
        <w:jc w:val="both"/>
        <w:rPr>
          <w:rFonts w:ascii="Arial Narrow" w:hAnsi="Arial Narrow"/>
          <w:sz w:val="24"/>
          <w:szCs w:val="24"/>
        </w:rPr>
      </w:pPr>
      <w:r w:rsidRPr="00764058">
        <w:rPr>
          <w:rFonts w:ascii="Arial Narrow" w:hAnsi="Arial Narrow"/>
          <w:sz w:val="24"/>
          <w:szCs w:val="24"/>
        </w:rPr>
        <w:t xml:space="preserve">În cazurile în care lipsesc documente sau documentele depuse conțin erori materiale, serviciul de specialitate din cadrul Primăriei </w:t>
      </w:r>
      <w:r w:rsidR="000C108D">
        <w:rPr>
          <w:rFonts w:ascii="Arial Narrow" w:hAnsi="Arial Narrow"/>
          <w:sz w:val="24"/>
          <w:szCs w:val="24"/>
        </w:rPr>
        <w:t>Orașului Săliște</w:t>
      </w:r>
      <w:r w:rsidRPr="00764058">
        <w:rPr>
          <w:rFonts w:ascii="Arial Narrow" w:hAnsi="Arial Narrow"/>
          <w:sz w:val="24"/>
          <w:szCs w:val="24"/>
        </w:rPr>
        <w:t xml:space="preserve"> va solicita printr-o adresă scrisă, clarificări sau completări ale acestora, cu specificarea termenului de depunere. </w:t>
      </w:r>
    </w:p>
    <w:p w14:paraId="1084E42A" w14:textId="77777777" w:rsidR="00D6261D" w:rsidRPr="00764058" w:rsidRDefault="00D6261D">
      <w:pPr>
        <w:pStyle w:val="Listparagraf"/>
        <w:numPr>
          <w:ilvl w:val="0"/>
          <w:numId w:val="75"/>
        </w:numPr>
        <w:jc w:val="both"/>
        <w:rPr>
          <w:rFonts w:ascii="Arial Narrow" w:hAnsi="Arial Narrow"/>
          <w:sz w:val="24"/>
          <w:szCs w:val="24"/>
        </w:rPr>
      </w:pPr>
      <w:r w:rsidRPr="00764058">
        <w:rPr>
          <w:rFonts w:ascii="Arial Narrow" w:hAnsi="Arial Narrow"/>
          <w:sz w:val="24"/>
          <w:szCs w:val="24"/>
        </w:rPr>
        <w:t>Termenul de răspuns la clarificări/completări nu va fi mai mare de 3 zile lucrătoare.</w:t>
      </w:r>
    </w:p>
    <w:p w14:paraId="09DBA237" w14:textId="5B2D5C3E" w:rsidR="00D6261D" w:rsidRPr="00764058" w:rsidRDefault="00D6261D">
      <w:pPr>
        <w:pStyle w:val="Listparagraf"/>
        <w:numPr>
          <w:ilvl w:val="0"/>
          <w:numId w:val="75"/>
        </w:numPr>
        <w:jc w:val="both"/>
        <w:rPr>
          <w:rFonts w:ascii="Arial Narrow" w:hAnsi="Arial Narrow"/>
          <w:sz w:val="24"/>
          <w:szCs w:val="24"/>
        </w:rPr>
      </w:pPr>
      <w:r w:rsidRPr="00764058">
        <w:rPr>
          <w:rFonts w:ascii="Arial Narrow" w:hAnsi="Arial Narrow"/>
          <w:sz w:val="24"/>
          <w:szCs w:val="24"/>
        </w:rPr>
        <w:t>Toate documentele depuse sunt evaluate ca atare. În urma analizei decontului, acestea nu se restituie Beneficiarului. Toate rectificările aduse în urma notificărilor/clarificărilor solicitate de către finanțator</w:t>
      </w:r>
      <w:r w:rsidR="00764058">
        <w:rPr>
          <w:rFonts w:ascii="Arial Narrow" w:hAnsi="Arial Narrow"/>
          <w:sz w:val="24"/>
          <w:szCs w:val="24"/>
        </w:rPr>
        <w:t xml:space="preserve"> </w:t>
      </w:r>
      <w:r w:rsidRPr="00764058">
        <w:rPr>
          <w:rFonts w:ascii="Arial Narrow" w:hAnsi="Arial Narrow"/>
          <w:sz w:val="24"/>
          <w:szCs w:val="24"/>
        </w:rPr>
        <w:t>vor fi depuse în completarea dosarului de decont.</w:t>
      </w:r>
    </w:p>
    <w:p w14:paraId="0A5692B5" w14:textId="6E66F02D" w:rsidR="008E0FAE" w:rsidRPr="002E6EC2" w:rsidRDefault="00D6261D" w:rsidP="002E6EC2">
      <w:pPr>
        <w:pStyle w:val="Listparagraf"/>
        <w:numPr>
          <w:ilvl w:val="0"/>
          <w:numId w:val="75"/>
        </w:numPr>
        <w:jc w:val="both"/>
        <w:rPr>
          <w:rFonts w:ascii="Arial Narrow" w:hAnsi="Arial Narrow"/>
          <w:sz w:val="24"/>
          <w:szCs w:val="24"/>
        </w:rPr>
      </w:pPr>
      <w:r w:rsidRPr="00764058">
        <w:rPr>
          <w:rFonts w:ascii="Arial Narrow" w:hAnsi="Arial Narrow"/>
          <w:sz w:val="24"/>
          <w:szCs w:val="24"/>
        </w:rPr>
        <w:t>Plăţile care nu sunt efectuate în termen de 30 de zile de la finalizarea proiectului, nu sunt considerate eligibile.</w:t>
      </w:r>
    </w:p>
    <w:p w14:paraId="5AC6CDE5" w14:textId="77777777" w:rsidR="008E0FAE" w:rsidRPr="00764058" w:rsidRDefault="008E0FAE" w:rsidP="00D04125">
      <w:pPr>
        <w:jc w:val="both"/>
        <w:rPr>
          <w:rFonts w:ascii="Arial Narrow" w:hAnsi="Arial Narrow"/>
          <w:b/>
          <w:bCs/>
          <w:sz w:val="24"/>
          <w:szCs w:val="24"/>
        </w:rPr>
      </w:pPr>
    </w:p>
    <w:p w14:paraId="03E04F1A" w14:textId="1E13932F" w:rsidR="00D6261D" w:rsidRPr="00764058" w:rsidRDefault="00D6261D" w:rsidP="00D04125">
      <w:pPr>
        <w:jc w:val="both"/>
        <w:rPr>
          <w:rFonts w:ascii="Arial Narrow" w:hAnsi="Arial Narrow"/>
          <w:b/>
          <w:bCs/>
          <w:sz w:val="28"/>
          <w:szCs w:val="28"/>
          <w:u w:val="single"/>
        </w:rPr>
      </w:pPr>
      <w:r w:rsidRPr="00764058">
        <w:rPr>
          <w:rFonts w:ascii="Arial Narrow" w:hAnsi="Arial Narrow"/>
          <w:b/>
          <w:bCs/>
          <w:sz w:val="28"/>
          <w:szCs w:val="28"/>
          <w:u w:val="single"/>
        </w:rPr>
        <w:t>B.2. Tranșele de finanţare</w:t>
      </w:r>
    </w:p>
    <w:p w14:paraId="7C808DAC" w14:textId="5D5EFD9C" w:rsidR="00D6261D" w:rsidRPr="00D6261D" w:rsidRDefault="00D6261D" w:rsidP="00D04125">
      <w:pPr>
        <w:jc w:val="both"/>
        <w:rPr>
          <w:rFonts w:ascii="Arial Narrow" w:hAnsi="Arial Narrow"/>
          <w:sz w:val="24"/>
          <w:szCs w:val="24"/>
        </w:rPr>
      </w:pPr>
      <w:r w:rsidRPr="00D6261D">
        <w:rPr>
          <w:rFonts w:ascii="Arial Narrow" w:hAnsi="Arial Narrow"/>
          <w:sz w:val="24"/>
          <w:szCs w:val="24"/>
        </w:rPr>
        <w:t xml:space="preserve">În conformitate cu prevederile OG 51 / 1998 actualizată, Primăria </w:t>
      </w:r>
      <w:r w:rsidR="000C108D">
        <w:rPr>
          <w:rFonts w:ascii="Arial Narrow" w:hAnsi="Arial Narrow"/>
          <w:sz w:val="24"/>
          <w:szCs w:val="24"/>
        </w:rPr>
        <w:t>Orașului Săliște</w:t>
      </w:r>
      <w:r w:rsidRPr="00D6261D">
        <w:rPr>
          <w:rFonts w:ascii="Arial Narrow" w:hAnsi="Arial Narrow"/>
          <w:sz w:val="24"/>
          <w:szCs w:val="24"/>
        </w:rPr>
        <w:t xml:space="preserve"> acordă </w:t>
      </w:r>
      <w:proofErr w:type="spellStart"/>
      <w:r w:rsidRPr="00D6261D">
        <w:rPr>
          <w:rFonts w:ascii="Arial Narrow" w:hAnsi="Arial Narrow"/>
          <w:sz w:val="24"/>
          <w:szCs w:val="24"/>
        </w:rPr>
        <w:t>finanţare</w:t>
      </w:r>
      <w:proofErr w:type="spellEnd"/>
      <w:r w:rsidRPr="00D6261D">
        <w:rPr>
          <w:rFonts w:ascii="Arial Narrow" w:hAnsi="Arial Narrow"/>
          <w:sz w:val="24"/>
          <w:szCs w:val="24"/>
        </w:rPr>
        <w:t xml:space="preserve"> beneficiarilor </w:t>
      </w:r>
      <w:r w:rsidRPr="009134D1">
        <w:rPr>
          <w:rFonts w:ascii="Arial Narrow" w:hAnsi="Arial Narrow"/>
          <w:b/>
          <w:bCs/>
          <w:sz w:val="24"/>
          <w:szCs w:val="24"/>
        </w:rPr>
        <w:t xml:space="preserve">în tranșe. </w:t>
      </w:r>
      <w:r w:rsidRPr="00D6261D">
        <w:rPr>
          <w:rFonts w:ascii="Arial Narrow" w:hAnsi="Arial Narrow"/>
          <w:sz w:val="24"/>
          <w:szCs w:val="24"/>
        </w:rPr>
        <w:t xml:space="preserve">Primăria </w:t>
      </w:r>
      <w:r w:rsidR="000C108D">
        <w:rPr>
          <w:rFonts w:ascii="Arial Narrow" w:hAnsi="Arial Narrow"/>
          <w:sz w:val="24"/>
          <w:szCs w:val="24"/>
        </w:rPr>
        <w:t>Orașului Săliște</w:t>
      </w:r>
      <w:r w:rsidRPr="00D6261D">
        <w:rPr>
          <w:rFonts w:ascii="Arial Narrow" w:hAnsi="Arial Narrow"/>
          <w:sz w:val="24"/>
          <w:szCs w:val="24"/>
        </w:rPr>
        <w:t xml:space="preserve"> poate achita tranșele de finanțare numai prin Trezoreria </w:t>
      </w:r>
      <w:r w:rsidR="000C108D">
        <w:rPr>
          <w:rFonts w:ascii="Arial Narrow" w:hAnsi="Arial Narrow"/>
          <w:sz w:val="24"/>
          <w:szCs w:val="24"/>
        </w:rPr>
        <w:t>Orașului Săliște</w:t>
      </w:r>
      <w:r w:rsidRPr="00D6261D">
        <w:rPr>
          <w:rFonts w:ascii="Arial Narrow" w:hAnsi="Arial Narrow"/>
          <w:sz w:val="24"/>
          <w:szCs w:val="24"/>
        </w:rPr>
        <w:t>.</w:t>
      </w:r>
    </w:p>
    <w:p w14:paraId="3107A7E8" w14:textId="77777777" w:rsidR="009134D1" w:rsidRDefault="00D6261D" w:rsidP="009134D1">
      <w:pPr>
        <w:jc w:val="both"/>
        <w:rPr>
          <w:rFonts w:ascii="Arial Narrow" w:hAnsi="Arial Narrow"/>
          <w:sz w:val="24"/>
          <w:szCs w:val="24"/>
        </w:rPr>
      </w:pPr>
      <w:r w:rsidRPr="00D6261D">
        <w:rPr>
          <w:rFonts w:ascii="Arial Narrow" w:hAnsi="Arial Narrow"/>
          <w:sz w:val="24"/>
          <w:szCs w:val="24"/>
        </w:rPr>
        <w:t xml:space="preserve">Beneficiarii pot opta pentru una, două sau trei tranșe dacă  valoarea finanţării se situează peste 15 000 lei. </w:t>
      </w:r>
    </w:p>
    <w:p w14:paraId="16F9257B" w14:textId="58119FF3" w:rsidR="00D6261D" w:rsidRPr="00764058" w:rsidRDefault="00D6261D" w:rsidP="009134D1">
      <w:pPr>
        <w:spacing w:after="0"/>
        <w:jc w:val="both"/>
        <w:rPr>
          <w:rFonts w:ascii="Arial Narrow" w:hAnsi="Arial Narrow"/>
          <w:b/>
          <w:bCs/>
          <w:sz w:val="24"/>
          <w:szCs w:val="24"/>
        </w:rPr>
      </w:pPr>
      <w:r w:rsidRPr="00764058">
        <w:rPr>
          <w:rFonts w:ascii="Arial Narrow" w:hAnsi="Arial Narrow"/>
          <w:b/>
          <w:bCs/>
          <w:sz w:val="24"/>
          <w:szCs w:val="24"/>
        </w:rPr>
        <w:t>Procent tranșe: 1 Tranşă:    100 % (final);</w:t>
      </w:r>
    </w:p>
    <w:p w14:paraId="6F1FA357" w14:textId="3C3B9C70" w:rsidR="00D6261D" w:rsidRPr="00764058" w:rsidRDefault="00D6261D" w:rsidP="009134D1">
      <w:pPr>
        <w:spacing w:after="0"/>
        <w:jc w:val="both"/>
        <w:rPr>
          <w:rFonts w:ascii="Arial Narrow" w:hAnsi="Arial Narrow"/>
          <w:b/>
          <w:bCs/>
          <w:sz w:val="24"/>
          <w:szCs w:val="24"/>
        </w:rPr>
      </w:pPr>
      <w:r w:rsidRPr="00764058">
        <w:rPr>
          <w:rFonts w:ascii="Arial Narrow" w:hAnsi="Arial Narrow"/>
          <w:b/>
          <w:bCs/>
          <w:sz w:val="24"/>
          <w:szCs w:val="24"/>
        </w:rPr>
        <w:t xml:space="preserve">                           2 Tranşe:    30 % avans, 70 % final;</w:t>
      </w:r>
    </w:p>
    <w:p w14:paraId="2BCA41A2" w14:textId="39604271" w:rsidR="00D6261D" w:rsidRDefault="00D6261D" w:rsidP="009134D1">
      <w:pPr>
        <w:spacing w:after="0"/>
        <w:jc w:val="both"/>
        <w:rPr>
          <w:rFonts w:ascii="Arial Narrow" w:hAnsi="Arial Narrow"/>
          <w:b/>
          <w:bCs/>
          <w:sz w:val="24"/>
          <w:szCs w:val="24"/>
        </w:rPr>
      </w:pPr>
      <w:r w:rsidRPr="00764058">
        <w:rPr>
          <w:rFonts w:ascii="Arial Narrow" w:hAnsi="Arial Narrow"/>
          <w:b/>
          <w:bCs/>
          <w:sz w:val="24"/>
          <w:szCs w:val="24"/>
        </w:rPr>
        <w:t xml:space="preserve">                           3 Tranşe:    30 % avans, 30 % intermediar, 40 % final.</w:t>
      </w:r>
    </w:p>
    <w:p w14:paraId="3CE1ADC3" w14:textId="77777777" w:rsidR="00764058" w:rsidRPr="00764058" w:rsidRDefault="00764058" w:rsidP="009134D1">
      <w:pPr>
        <w:spacing w:after="0"/>
        <w:jc w:val="both"/>
        <w:rPr>
          <w:rFonts w:ascii="Arial Narrow" w:hAnsi="Arial Narrow"/>
          <w:b/>
          <w:bCs/>
          <w:sz w:val="24"/>
          <w:szCs w:val="24"/>
        </w:rPr>
      </w:pPr>
    </w:p>
    <w:p w14:paraId="2BF78EF1" w14:textId="31EFCE5E" w:rsidR="00D6261D" w:rsidRPr="00764058" w:rsidRDefault="008E0FAE">
      <w:pPr>
        <w:pStyle w:val="Listparagraf"/>
        <w:numPr>
          <w:ilvl w:val="0"/>
          <w:numId w:val="27"/>
        </w:numPr>
        <w:jc w:val="both"/>
        <w:rPr>
          <w:rFonts w:ascii="Arial Narrow" w:hAnsi="Arial Narrow"/>
          <w:sz w:val="24"/>
          <w:szCs w:val="24"/>
        </w:rPr>
      </w:pPr>
      <w:r>
        <w:rPr>
          <w:rFonts w:ascii="Arial Narrow" w:hAnsi="Arial Narrow"/>
          <w:sz w:val="24"/>
          <w:szCs w:val="24"/>
        </w:rPr>
        <w:t>O t</w:t>
      </w:r>
      <w:r w:rsidR="00D6261D" w:rsidRPr="00764058">
        <w:rPr>
          <w:rFonts w:ascii="Arial Narrow" w:hAnsi="Arial Narrow"/>
          <w:sz w:val="24"/>
          <w:szCs w:val="24"/>
        </w:rPr>
        <w:t>ranș</w:t>
      </w:r>
      <w:r>
        <w:rPr>
          <w:rFonts w:ascii="Arial Narrow" w:hAnsi="Arial Narrow"/>
          <w:sz w:val="24"/>
          <w:szCs w:val="24"/>
        </w:rPr>
        <w:t>ă intermediară</w:t>
      </w:r>
      <w:r w:rsidR="00D6261D" w:rsidRPr="00764058">
        <w:rPr>
          <w:rFonts w:ascii="Arial Narrow" w:hAnsi="Arial Narrow"/>
          <w:sz w:val="24"/>
          <w:szCs w:val="24"/>
        </w:rPr>
        <w:t xml:space="preserve"> nu poate fi acordată decât după decontarea integrală a tranşei acordate anterior.</w:t>
      </w:r>
    </w:p>
    <w:p w14:paraId="79686228" w14:textId="0DE3CC01" w:rsidR="00D6261D" w:rsidRPr="00764058" w:rsidRDefault="00D6261D">
      <w:pPr>
        <w:pStyle w:val="Listparagraf"/>
        <w:numPr>
          <w:ilvl w:val="0"/>
          <w:numId w:val="27"/>
        </w:numPr>
        <w:jc w:val="both"/>
        <w:rPr>
          <w:rFonts w:ascii="Arial Narrow" w:hAnsi="Arial Narrow"/>
          <w:sz w:val="24"/>
          <w:szCs w:val="24"/>
        </w:rPr>
      </w:pPr>
      <w:r w:rsidRPr="00764058">
        <w:rPr>
          <w:rFonts w:ascii="Arial Narrow" w:hAnsi="Arial Narrow"/>
          <w:sz w:val="24"/>
          <w:szCs w:val="24"/>
        </w:rPr>
        <w:lastRenderedPageBreak/>
        <w:t xml:space="preserve">Plata sumelor reprezentând tranșele se efectuează prin virament bancar în contul bancar al beneficiarului, în baza facturii fiscale emise de beneficiar către Primăria </w:t>
      </w:r>
      <w:r w:rsidR="000C108D">
        <w:rPr>
          <w:rFonts w:ascii="Arial Narrow" w:hAnsi="Arial Narrow"/>
          <w:sz w:val="24"/>
          <w:szCs w:val="24"/>
        </w:rPr>
        <w:t>Orașului Săliște</w:t>
      </w:r>
      <w:r w:rsidRPr="00764058">
        <w:rPr>
          <w:rFonts w:ascii="Arial Narrow" w:hAnsi="Arial Narrow"/>
          <w:sz w:val="24"/>
          <w:szCs w:val="24"/>
        </w:rPr>
        <w:t xml:space="preserve"> pentru fiecare tranșă. </w:t>
      </w:r>
    </w:p>
    <w:p w14:paraId="220F6A73" w14:textId="77777777" w:rsidR="00764058" w:rsidRDefault="00D6261D">
      <w:pPr>
        <w:pStyle w:val="Listparagraf"/>
        <w:numPr>
          <w:ilvl w:val="0"/>
          <w:numId w:val="27"/>
        </w:numPr>
        <w:jc w:val="both"/>
        <w:rPr>
          <w:rFonts w:ascii="Arial Narrow" w:hAnsi="Arial Narrow"/>
          <w:sz w:val="24"/>
          <w:szCs w:val="24"/>
        </w:rPr>
      </w:pPr>
      <w:r w:rsidRPr="00764058">
        <w:rPr>
          <w:rFonts w:ascii="Arial Narrow" w:hAnsi="Arial Narrow"/>
          <w:sz w:val="24"/>
          <w:szCs w:val="24"/>
        </w:rPr>
        <w:t xml:space="preserve">Factura fiscală va fi întocmită în conformitate cu Codul Fiscal. </w:t>
      </w:r>
    </w:p>
    <w:p w14:paraId="4177540C" w14:textId="508956C1" w:rsidR="00D6261D" w:rsidRPr="00764058" w:rsidRDefault="00D6261D">
      <w:pPr>
        <w:pStyle w:val="Listparagraf"/>
        <w:numPr>
          <w:ilvl w:val="1"/>
          <w:numId w:val="27"/>
        </w:numPr>
        <w:jc w:val="both"/>
        <w:rPr>
          <w:rFonts w:ascii="Arial Narrow" w:hAnsi="Arial Narrow"/>
          <w:sz w:val="24"/>
          <w:szCs w:val="24"/>
        </w:rPr>
      </w:pPr>
      <w:r w:rsidRPr="00764058">
        <w:rPr>
          <w:rFonts w:ascii="Arial Narrow" w:hAnsi="Arial Narrow"/>
          <w:sz w:val="24"/>
          <w:szCs w:val="24"/>
        </w:rPr>
        <w:t xml:space="preserve">Datele de identificare ale finanțatorului, respectiv ale </w:t>
      </w:r>
      <w:r w:rsidR="000C108D">
        <w:rPr>
          <w:rFonts w:ascii="Arial Narrow" w:hAnsi="Arial Narrow"/>
          <w:sz w:val="24"/>
          <w:szCs w:val="24"/>
        </w:rPr>
        <w:t>Orașului Săliște</w:t>
      </w:r>
      <w:r w:rsidRPr="00764058">
        <w:rPr>
          <w:rFonts w:ascii="Arial Narrow" w:hAnsi="Arial Narrow"/>
          <w:sz w:val="24"/>
          <w:szCs w:val="24"/>
        </w:rPr>
        <w:t xml:space="preserve"> sunt: cod fiscal </w:t>
      </w:r>
      <w:r w:rsidR="00570A13">
        <w:rPr>
          <w:rFonts w:ascii="Arial Narrow" w:hAnsi="Arial Narrow"/>
          <w:sz w:val="24"/>
          <w:szCs w:val="24"/>
        </w:rPr>
        <w:t>4306950</w:t>
      </w:r>
      <w:r w:rsidRPr="00764058">
        <w:rPr>
          <w:rFonts w:ascii="Arial Narrow" w:hAnsi="Arial Narrow"/>
          <w:sz w:val="24"/>
          <w:szCs w:val="24"/>
        </w:rPr>
        <w:t xml:space="preserve">, cont </w:t>
      </w:r>
      <w:r w:rsidR="00570A13">
        <w:rPr>
          <w:rFonts w:ascii="Arial Narrow" w:hAnsi="Arial Narrow"/>
          <w:sz w:val="24"/>
          <w:szCs w:val="24"/>
        </w:rPr>
        <w:t>________________________</w:t>
      </w:r>
      <w:r w:rsidRPr="00764058">
        <w:rPr>
          <w:rFonts w:ascii="Arial Narrow" w:hAnsi="Arial Narrow"/>
          <w:sz w:val="24"/>
          <w:szCs w:val="24"/>
        </w:rPr>
        <w:t xml:space="preserve">  deschis la Trezoreria </w:t>
      </w:r>
      <w:r w:rsidR="000C108D">
        <w:rPr>
          <w:rFonts w:ascii="Arial Narrow" w:hAnsi="Arial Narrow"/>
          <w:sz w:val="24"/>
          <w:szCs w:val="24"/>
        </w:rPr>
        <w:t>Orașului Săliște</w:t>
      </w:r>
      <w:r w:rsidRPr="00764058">
        <w:rPr>
          <w:rFonts w:ascii="Arial Narrow" w:hAnsi="Arial Narrow"/>
          <w:sz w:val="24"/>
          <w:szCs w:val="24"/>
        </w:rPr>
        <w:t>.</w:t>
      </w:r>
    </w:p>
    <w:p w14:paraId="19E02DB9" w14:textId="44737467" w:rsidR="00D6261D" w:rsidRPr="009134D1" w:rsidRDefault="00D6261D">
      <w:pPr>
        <w:pStyle w:val="Listparagraf"/>
        <w:numPr>
          <w:ilvl w:val="0"/>
          <w:numId w:val="77"/>
        </w:numPr>
        <w:jc w:val="both"/>
        <w:rPr>
          <w:rFonts w:ascii="Arial Narrow" w:hAnsi="Arial Narrow"/>
          <w:sz w:val="24"/>
          <w:szCs w:val="24"/>
        </w:rPr>
      </w:pPr>
      <w:r w:rsidRPr="009134D1">
        <w:rPr>
          <w:rFonts w:ascii="Arial Narrow" w:hAnsi="Arial Narrow"/>
          <w:sz w:val="24"/>
          <w:szCs w:val="24"/>
        </w:rPr>
        <w:t>Denumirea serviciului: Contravaloare tranşa nr.............., reprezentând   finanţare nerambursabilă acordată pentru proiectul cu titlul...................................., Contract de finanţare nr. …..din data de…………………..;</w:t>
      </w:r>
    </w:p>
    <w:p w14:paraId="4846D21F" w14:textId="4BEA55D4" w:rsidR="00D6261D" w:rsidRPr="009134D1" w:rsidRDefault="00D6261D">
      <w:pPr>
        <w:pStyle w:val="Listparagraf"/>
        <w:numPr>
          <w:ilvl w:val="0"/>
          <w:numId w:val="77"/>
        </w:numPr>
        <w:jc w:val="both"/>
        <w:rPr>
          <w:rFonts w:ascii="Arial Narrow" w:hAnsi="Arial Narrow"/>
          <w:sz w:val="24"/>
          <w:szCs w:val="24"/>
        </w:rPr>
      </w:pPr>
      <w:r w:rsidRPr="009134D1">
        <w:rPr>
          <w:rFonts w:ascii="Arial Narrow" w:hAnsi="Arial Narrow"/>
          <w:sz w:val="24"/>
          <w:szCs w:val="24"/>
        </w:rPr>
        <w:t>Valoarea tranşei (în lei); valoarea TVA , dacă este cazul;</w:t>
      </w:r>
    </w:p>
    <w:p w14:paraId="5FF7C6C7" w14:textId="77EB8C11" w:rsidR="00D6261D" w:rsidRPr="009134D1" w:rsidRDefault="00D6261D">
      <w:pPr>
        <w:pStyle w:val="Listparagraf"/>
        <w:numPr>
          <w:ilvl w:val="0"/>
          <w:numId w:val="77"/>
        </w:numPr>
        <w:jc w:val="both"/>
        <w:rPr>
          <w:rFonts w:ascii="Arial Narrow" w:hAnsi="Arial Narrow"/>
          <w:sz w:val="24"/>
          <w:szCs w:val="24"/>
        </w:rPr>
      </w:pPr>
      <w:r w:rsidRPr="009134D1">
        <w:rPr>
          <w:rFonts w:ascii="Arial Narrow" w:hAnsi="Arial Narrow"/>
          <w:sz w:val="24"/>
          <w:szCs w:val="24"/>
        </w:rPr>
        <w:t>Delegatul, în persoana reprezentantului legal al beneficiarului finanţării;</w:t>
      </w:r>
    </w:p>
    <w:p w14:paraId="3F91A020" w14:textId="57CCC0AB" w:rsidR="00D6261D" w:rsidRPr="009134D1" w:rsidRDefault="00D6261D">
      <w:pPr>
        <w:pStyle w:val="Listparagraf"/>
        <w:numPr>
          <w:ilvl w:val="0"/>
          <w:numId w:val="77"/>
        </w:numPr>
        <w:jc w:val="both"/>
        <w:rPr>
          <w:rFonts w:ascii="Arial Narrow" w:hAnsi="Arial Narrow"/>
          <w:sz w:val="24"/>
          <w:szCs w:val="24"/>
        </w:rPr>
      </w:pPr>
      <w:r w:rsidRPr="009134D1">
        <w:rPr>
          <w:rFonts w:ascii="Arial Narrow" w:hAnsi="Arial Narrow"/>
          <w:sz w:val="24"/>
          <w:szCs w:val="24"/>
        </w:rPr>
        <w:t xml:space="preserve">Data scadenței facturii: </w:t>
      </w:r>
    </w:p>
    <w:p w14:paraId="5D50C2D2" w14:textId="3D5B0B14" w:rsidR="00D6261D" w:rsidRPr="009134D1" w:rsidRDefault="00D6261D">
      <w:pPr>
        <w:pStyle w:val="Listparagraf"/>
        <w:numPr>
          <w:ilvl w:val="0"/>
          <w:numId w:val="77"/>
        </w:numPr>
        <w:jc w:val="both"/>
        <w:rPr>
          <w:rFonts w:ascii="Arial Narrow" w:hAnsi="Arial Narrow"/>
          <w:sz w:val="24"/>
          <w:szCs w:val="24"/>
        </w:rPr>
      </w:pPr>
      <w:r w:rsidRPr="009134D1">
        <w:rPr>
          <w:rFonts w:ascii="Arial Narrow" w:hAnsi="Arial Narrow"/>
          <w:sz w:val="24"/>
          <w:szCs w:val="24"/>
        </w:rPr>
        <w:t>Semnătura beneficiarului finanţării.</w:t>
      </w:r>
    </w:p>
    <w:p w14:paraId="32BA1FFA" w14:textId="3FD2133D" w:rsidR="00D6261D" w:rsidRPr="002E6EC2" w:rsidRDefault="00D6261D">
      <w:pPr>
        <w:pStyle w:val="Listparagraf"/>
        <w:numPr>
          <w:ilvl w:val="0"/>
          <w:numId w:val="78"/>
        </w:numPr>
        <w:jc w:val="both"/>
        <w:rPr>
          <w:rFonts w:ascii="Arial Narrow" w:hAnsi="Arial Narrow"/>
          <w:sz w:val="24"/>
          <w:szCs w:val="24"/>
        </w:rPr>
      </w:pPr>
      <w:r w:rsidRPr="00764058">
        <w:rPr>
          <w:rFonts w:ascii="Arial Narrow" w:hAnsi="Arial Narrow"/>
          <w:sz w:val="24"/>
          <w:szCs w:val="24"/>
        </w:rPr>
        <w:t xml:space="preserve">Factura emisă de beneficiarul finanțării se depune la registratura Primăriei </w:t>
      </w:r>
      <w:r w:rsidR="000C108D">
        <w:rPr>
          <w:rFonts w:ascii="Arial Narrow" w:hAnsi="Arial Narrow"/>
          <w:sz w:val="24"/>
          <w:szCs w:val="24"/>
        </w:rPr>
        <w:t>Orașului Săliște</w:t>
      </w:r>
      <w:r w:rsidRPr="00764058">
        <w:rPr>
          <w:rFonts w:ascii="Arial Narrow" w:hAnsi="Arial Narrow"/>
          <w:sz w:val="24"/>
          <w:szCs w:val="24"/>
        </w:rPr>
        <w:t xml:space="preserve"> </w:t>
      </w:r>
      <w:r w:rsidR="00550409" w:rsidRPr="002E6EC2">
        <w:rPr>
          <w:rFonts w:ascii="Arial Narrow" w:hAnsi="Arial Narrow"/>
          <w:sz w:val="24"/>
          <w:szCs w:val="24"/>
        </w:rPr>
        <w:t>și</w:t>
      </w:r>
      <w:r w:rsidR="009134D1" w:rsidRPr="002E6EC2">
        <w:rPr>
          <w:rFonts w:ascii="Arial Narrow" w:hAnsi="Arial Narrow"/>
          <w:sz w:val="24"/>
          <w:szCs w:val="24"/>
        </w:rPr>
        <w:t xml:space="preserve"> platforma electronica </w:t>
      </w:r>
      <w:r w:rsidR="00764058" w:rsidRPr="002E6EC2">
        <w:rPr>
          <w:rFonts w:ascii="Arial Narrow" w:hAnsi="Arial Narrow"/>
          <w:sz w:val="24"/>
          <w:szCs w:val="24"/>
        </w:rPr>
        <w:t>E</w:t>
      </w:r>
      <w:r w:rsidR="00F115F4" w:rsidRPr="002E6EC2">
        <w:rPr>
          <w:rFonts w:ascii="Arial Narrow" w:hAnsi="Arial Narrow"/>
          <w:sz w:val="24"/>
          <w:szCs w:val="24"/>
        </w:rPr>
        <w:t>-factura.</w:t>
      </w:r>
    </w:p>
    <w:p w14:paraId="29698713" w14:textId="51AF020D" w:rsidR="00D6261D" w:rsidRPr="002E6EC2" w:rsidRDefault="00D6261D">
      <w:pPr>
        <w:pStyle w:val="Listparagraf"/>
        <w:numPr>
          <w:ilvl w:val="0"/>
          <w:numId w:val="78"/>
        </w:numPr>
        <w:jc w:val="both"/>
        <w:rPr>
          <w:rFonts w:ascii="Arial Narrow" w:hAnsi="Arial Narrow"/>
          <w:sz w:val="24"/>
          <w:szCs w:val="24"/>
        </w:rPr>
      </w:pPr>
      <w:r w:rsidRPr="002E6EC2">
        <w:rPr>
          <w:rFonts w:ascii="Arial Narrow" w:hAnsi="Arial Narrow"/>
          <w:sz w:val="24"/>
          <w:szCs w:val="24"/>
        </w:rPr>
        <w:t xml:space="preserve">Factura pentru acordarea primei tranșe (30 %) </w:t>
      </w:r>
      <w:r w:rsidR="00764058" w:rsidRPr="002E6EC2">
        <w:rPr>
          <w:rFonts w:ascii="Arial Narrow" w:hAnsi="Arial Narrow"/>
          <w:sz w:val="24"/>
          <w:szCs w:val="24"/>
        </w:rPr>
        <w:t xml:space="preserve">va fi însoțită </w:t>
      </w:r>
      <w:r w:rsidR="008E0FAE" w:rsidRPr="002E6EC2">
        <w:rPr>
          <w:rFonts w:ascii="Arial Narrow" w:hAnsi="Arial Narrow"/>
          <w:sz w:val="24"/>
          <w:szCs w:val="24"/>
        </w:rPr>
        <w:t xml:space="preserve">de </w:t>
      </w:r>
      <w:r w:rsidR="00764058" w:rsidRPr="002E6EC2">
        <w:rPr>
          <w:rFonts w:ascii="Arial Narrow" w:hAnsi="Arial Narrow"/>
          <w:sz w:val="24"/>
          <w:szCs w:val="24"/>
        </w:rPr>
        <w:t>dovada cofinanțării.</w:t>
      </w:r>
    </w:p>
    <w:p w14:paraId="16CF83D7" w14:textId="0818D666" w:rsidR="00D6261D" w:rsidRPr="00764058" w:rsidRDefault="00D6261D">
      <w:pPr>
        <w:pStyle w:val="Listparagraf"/>
        <w:numPr>
          <w:ilvl w:val="0"/>
          <w:numId w:val="78"/>
        </w:numPr>
        <w:jc w:val="both"/>
        <w:rPr>
          <w:rFonts w:ascii="Arial Narrow" w:hAnsi="Arial Narrow"/>
          <w:sz w:val="24"/>
          <w:szCs w:val="24"/>
        </w:rPr>
      </w:pPr>
      <w:r w:rsidRPr="00764058">
        <w:rPr>
          <w:rFonts w:ascii="Arial Narrow" w:hAnsi="Arial Narrow"/>
          <w:sz w:val="24"/>
          <w:szCs w:val="24"/>
        </w:rPr>
        <w:t>Factura de avans va fi depusă cu minim 3 zile înainte de eveniment</w:t>
      </w:r>
      <w:r w:rsidR="003106F8" w:rsidRPr="00764058">
        <w:rPr>
          <w:rFonts w:ascii="Arial Narrow" w:hAnsi="Arial Narrow"/>
          <w:sz w:val="24"/>
          <w:szCs w:val="24"/>
        </w:rPr>
        <w:t>ul propriu-zis.</w:t>
      </w:r>
    </w:p>
    <w:p w14:paraId="7F4BDC2D" w14:textId="0ED8812F" w:rsidR="00D6261D" w:rsidRPr="00764058" w:rsidRDefault="00D6261D">
      <w:pPr>
        <w:pStyle w:val="Listparagraf"/>
        <w:numPr>
          <w:ilvl w:val="0"/>
          <w:numId w:val="78"/>
        </w:numPr>
        <w:jc w:val="both"/>
        <w:rPr>
          <w:rFonts w:ascii="Arial Narrow" w:hAnsi="Arial Narrow"/>
          <w:sz w:val="24"/>
          <w:szCs w:val="24"/>
        </w:rPr>
      </w:pPr>
      <w:r w:rsidRPr="00764058">
        <w:rPr>
          <w:rFonts w:ascii="Arial Narrow" w:hAnsi="Arial Narrow"/>
          <w:sz w:val="24"/>
          <w:szCs w:val="24"/>
        </w:rPr>
        <w:t>Facturile fiscale pentru celelalte tranșe</w:t>
      </w:r>
      <w:r w:rsidR="00764058" w:rsidRPr="00764058">
        <w:rPr>
          <w:rFonts w:ascii="Arial Narrow" w:hAnsi="Arial Narrow"/>
          <w:sz w:val="24"/>
          <w:szCs w:val="24"/>
        </w:rPr>
        <w:t xml:space="preserve"> </w:t>
      </w:r>
      <w:r w:rsidRPr="00764058">
        <w:rPr>
          <w:rFonts w:ascii="Arial Narrow" w:hAnsi="Arial Narrow"/>
          <w:sz w:val="24"/>
          <w:szCs w:val="24"/>
        </w:rPr>
        <w:t xml:space="preserve">vor fi emise şi transmise către Primăria </w:t>
      </w:r>
      <w:r w:rsidR="000C108D">
        <w:rPr>
          <w:rFonts w:ascii="Arial Narrow" w:hAnsi="Arial Narrow"/>
          <w:sz w:val="24"/>
          <w:szCs w:val="24"/>
        </w:rPr>
        <w:t>Orașului Săliște</w:t>
      </w:r>
      <w:r w:rsidRPr="00764058">
        <w:rPr>
          <w:rFonts w:ascii="Arial Narrow" w:hAnsi="Arial Narrow"/>
          <w:sz w:val="24"/>
          <w:szCs w:val="24"/>
        </w:rPr>
        <w:t>, doar după semnarea Raportului de evaluare a decontului financiar contabil aferent, atât de către persoana care a întocmit decontul, cât și de către beneficiar.</w:t>
      </w:r>
    </w:p>
    <w:p w14:paraId="7760F642" w14:textId="01F6FD22" w:rsidR="00D6261D" w:rsidRPr="00F7305B" w:rsidRDefault="00D6261D">
      <w:pPr>
        <w:pStyle w:val="Listparagraf"/>
        <w:numPr>
          <w:ilvl w:val="0"/>
          <w:numId w:val="78"/>
        </w:numPr>
        <w:jc w:val="both"/>
        <w:rPr>
          <w:rFonts w:ascii="Arial Narrow" w:hAnsi="Arial Narrow"/>
          <w:sz w:val="24"/>
          <w:szCs w:val="24"/>
        </w:rPr>
      </w:pPr>
      <w:r w:rsidRPr="00F7305B">
        <w:rPr>
          <w:rFonts w:ascii="Arial Narrow" w:hAnsi="Arial Narrow"/>
          <w:sz w:val="24"/>
          <w:szCs w:val="24"/>
        </w:rPr>
        <w:t>Suma totală plătită beneficiarului nu poate fi mai mare decât suma finanțării aprobate prin Contractul de finanțare, chiar în situația în care cheltuielile reale depășesc cheltuielile estimate prin BVC al proiectului.</w:t>
      </w:r>
    </w:p>
    <w:p w14:paraId="5DD44B8B" w14:textId="77777777" w:rsidR="00D6261D" w:rsidRPr="003106F8" w:rsidRDefault="00D6261D" w:rsidP="00D6261D">
      <w:pPr>
        <w:jc w:val="both"/>
        <w:rPr>
          <w:rFonts w:ascii="Arial Narrow" w:hAnsi="Arial Narrow"/>
          <w:b/>
          <w:bCs/>
          <w:sz w:val="24"/>
          <w:szCs w:val="24"/>
        </w:rPr>
      </w:pPr>
      <w:r w:rsidRPr="003106F8">
        <w:rPr>
          <w:rFonts w:ascii="Arial Narrow" w:hAnsi="Arial Narrow"/>
          <w:b/>
          <w:bCs/>
          <w:sz w:val="24"/>
          <w:szCs w:val="24"/>
        </w:rPr>
        <w:t>Tranșele finale pot fi diminuate în următoarele cazuri:</w:t>
      </w:r>
    </w:p>
    <w:p w14:paraId="34630038" w14:textId="5A7D9D17" w:rsidR="00D6261D" w:rsidRPr="003106F8" w:rsidRDefault="00D6261D">
      <w:pPr>
        <w:pStyle w:val="Listparagraf"/>
        <w:numPr>
          <w:ilvl w:val="0"/>
          <w:numId w:val="79"/>
        </w:numPr>
        <w:ind w:left="709" w:hanging="283"/>
        <w:jc w:val="both"/>
        <w:rPr>
          <w:rFonts w:ascii="Arial Narrow" w:hAnsi="Arial Narrow"/>
          <w:sz w:val="24"/>
          <w:szCs w:val="24"/>
        </w:rPr>
      </w:pPr>
      <w:r w:rsidRPr="003106F8">
        <w:rPr>
          <w:rFonts w:ascii="Arial Narrow" w:hAnsi="Arial Narrow"/>
          <w:sz w:val="24"/>
          <w:szCs w:val="24"/>
        </w:rPr>
        <w:t>parte din acțiuni sau din evenimente nu au fost realizate;</w:t>
      </w:r>
    </w:p>
    <w:p w14:paraId="550C2D53" w14:textId="77777777" w:rsidR="00D6261D" w:rsidRPr="003106F8" w:rsidRDefault="00D6261D">
      <w:pPr>
        <w:pStyle w:val="Listparagraf"/>
        <w:numPr>
          <w:ilvl w:val="0"/>
          <w:numId w:val="79"/>
        </w:numPr>
        <w:ind w:left="709" w:hanging="283"/>
        <w:jc w:val="both"/>
        <w:rPr>
          <w:rFonts w:ascii="Arial Narrow" w:hAnsi="Arial Narrow"/>
          <w:sz w:val="24"/>
          <w:szCs w:val="24"/>
        </w:rPr>
      </w:pPr>
      <w:r w:rsidRPr="003106F8">
        <w:rPr>
          <w:rFonts w:ascii="Arial Narrow" w:hAnsi="Arial Narrow"/>
          <w:sz w:val="24"/>
          <w:szCs w:val="24"/>
        </w:rPr>
        <w:t>sumele achitate au fost mai mici decât cele estimate;</w:t>
      </w:r>
    </w:p>
    <w:p w14:paraId="4F339FD8" w14:textId="77777777" w:rsidR="00D6261D" w:rsidRPr="003106F8" w:rsidRDefault="00D6261D">
      <w:pPr>
        <w:pStyle w:val="Listparagraf"/>
        <w:numPr>
          <w:ilvl w:val="0"/>
          <w:numId w:val="79"/>
        </w:numPr>
        <w:ind w:left="709" w:hanging="283"/>
        <w:jc w:val="both"/>
        <w:rPr>
          <w:rFonts w:ascii="Arial Narrow" w:hAnsi="Arial Narrow"/>
          <w:sz w:val="24"/>
          <w:szCs w:val="24"/>
        </w:rPr>
      </w:pPr>
      <w:r w:rsidRPr="003106F8">
        <w:rPr>
          <w:rFonts w:ascii="Arial Narrow" w:hAnsi="Arial Narrow"/>
          <w:sz w:val="24"/>
          <w:szCs w:val="24"/>
        </w:rPr>
        <w:t>în urma evaluării dosarului de decont, anumite cheltuieli au fost considerate neeligibile;</w:t>
      </w:r>
    </w:p>
    <w:p w14:paraId="0A880161" w14:textId="77777777" w:rsidR="00D6261D" w:rsidRPr="003106F8" w:rsidRDefault="00D6261D">
      <w:pPr>
        <w:pStyle w:val="Listparagraf"/>
        <w:numPr>
          <w:ilvl w:val="0"/>
          <w:numId w:val="79"/>
        </w:numPr>
        <w:ind w:left="709" w:hanging="283"/>
        <w:jc w:val="both"/>
        <w:rPr>
          <w:rFonts w:ascii="Arial Narrow" w:hAnsi="Arial Narrow"/>
          <w:sz w:val="24"/>
          <w:szCs w:val="24"/>
        </w:rPr>
      </w:pPr>
      <w:r w:rsidRPr="003106F8">
        <w:rPr>
          <w:rFonts w:ascii="Arial Narrow" w:hAnsi="Arial Narrow"/>
          <w:sz w:val="24"/>
          <w:szCs w:val="24"/>
        </w:rPr>
        <w:t>anumite cheltuieli eligibile nu au putut fi justificate corespunzător;</w:t>
      </w:r>
    </w:p>
    <w:p w14:paraId="1EA9ACE6" w14:textId="19EC3613" w:rsidR="00D6261D" w:rsidRDefault="00D6261D">
      <w:pPr>
        <w:pStyle w:val="Listparagraf"/>
        <w:numPr>
          <w:ilvl w:val="0"/>
          <w:numId w:val="79"/>
        </w:numPr>
        <w:ind w:left="709" w:hanging="283"/>
        <w:jc w:val="both"/>
        <w:rPr>
          <w:rFonts w:ascii="Arial Narrow" w:hAnsi="Arial Narrow"/>
          <w:sz w:val="24"/>
          <w:szCs w:val="24"/>
        </w:rPr>
      </w:pPr>
      <w:r w:rsidRPr="003106F8">
        <w:rPr>
          <w:rFonts w:ascii="Arial Narrow" w:hAnsi="Arial Narrow"/>
          <w:sz w:val="24"/>
          <w:szCs w:val="24"/>
        </w:rPr>
        <w:t>aplicarea sancțiunilor sau a penalităților ce decurg din nerespectarea clauzelor contractuale.</w:t>
      </w:r>
    </w:p>
    <w:p w14:paraId="15E32510" w14:textId="01AC6BB3" w:rsidR="002379CC" w:rsidRPr="002E6EC2" w:rsidRDefault="002E6EC2">
      <w:pPr>
        <w:pStyle w:val="Listparagraf"/>
        <w:numPr>
          <w:ilvl w:val="0"/>
          <w:numId w:val="79"/>
        </w:numPr>
        <w:ind w:left="709" w:hanging="283"/>
        <w:jc w:val="both"/>
        <w:rPr>
          <w:rFonts w:ascii="Arial Narrow" w:hAnsi="Arial Narrow"/>
          <w:sz w:val="24"/>
          <w:szCs w:val="24"/>
        </w:rPr>
      </w:pPr>
      <w:r w:rsidRPr="002E6EC2">
        <w:rPr>
          <w:rFonts w:ascii="Arial Narrow" w:hAnsi="Arial Narrow"/>
          <w:sz w:val="24"/>
          <w:szCs w:val="24"/>
        </w:rPr>
        <w:t>n</w:t>
      </w:r>
      <w:r w:rsidR="002379CC" w:rsidRPr="002E6EC2">
        <w:rPr>
          <w:rFonts w:ascii="Arial Narrow" w:hAnsi="Arial Narrow"/>
          <w:sz w:val="24"/>
          <w:szCs w:val="24"/>
        </w:rPr>
        <w:t xml:space="preserve">erespectarea </w:t>
      </w:r>
      <w:r w:rsidR="005537D2" w:rsidRPr="002E6EC2">
        <w:rPr>
          <w:rFonts w:ascii="Arial Narrow" w:hAnsi="Arial Narrow"/>
          <w:sz w:val="24"/>
          <w:szCs w:val="24"/>
        </w:rPr>
        <w:t>priorităților</w:t>
      </w:r>
      <w:r w:rsidR="002379CC" w:rsidRPr="002E6EC2">
        <w:rPr>
          <w:rFonts w:ascii="Arial Narrow" w:hAnsi="Arial Narrow"/>
          <w:sz w:val="24"/>
          <w:szCs w:val="24"/>
        </w:rPr>
        <w:t xml:space="preserve"> specifice privind categoria evenimentului (mare, mediu, mic)</w:t>
      </w:r>
      <w:r w:rsidR="005537D2" w:rsidRPr="002E6EC2">
        <w:rPr>
          <w:rFonts w:ascii="Arial Narrow" w:hAnsi="Arial Narrow"/>
          <w:sz w:val="24"/>
          <w:szCs w:val="24"/>
        </w:rPr>
        <w:t xml:space="preserve"> din Ghidul Solicitantului, </w:t>
      </w:r>
      <w:r w:rsidR="002379CC" w:rsidRPr="002E6EC2">
        <w:rPr>
          <w:rFonts w:ascii="Arial Narrow" w:hAnsi="Arial Narrow"/>
          <w:sz w:val="24"/>
          <w:szCs w:val="24"/>
        </w:rPr>
        <w:t xml:space="preserve">în baza căruia proiectul a fost încadrat </w:t>
      </w:r>
      <w:r w:rsidR="005537D2" w:rsidRPr="002E6EC2">
        <w:rPr>
          <w:rFonts w:ascii="Arial Narrow" w:hAnsi="Arial Narrow"/>
          <w:sz w:val="24"/>
          <w:szCs w:val="24"/>
        </w:rPr>
        <w:t>în</w:t>
      </w:r>
      <w:r w:rsidR="002379CC" w:rsidRPr="002E6EC2">
        <w:rPr>
          <w:rFonts w:ascii="Arial Narrow" w:hAnsi="Arial Narrow"/>
          <w:sz w:val="24"/>
          <w:szCs w:val="24"/>
        </w:rPr>
        <w:t xml:space="preserve"> limita superioară a finanțării respectivei arii tematice</w:t>
      </w:r>
      <w:r w:rsidRPr="002E6EC2">
        <w:rPr>
          <w:rFonts w:ascii="Arial Narrow" w:hAnsi="Arial Narrow"/>
          <w:sz w:val="24"/>
          <w:szCs w:val="24"/>
        </w:rPr>
        <w:t>.</w:t>
      </w:r>
      <w:r w:rsidR="00341142" w:rsidRPr="002E6EC2">
        <w:rPr>
          <w:rFonts w:ascii="Arial Narrow" w:hAnsi="Arial Narrow"/>
          <w:sz w:val="24"/>
          <w:szCs w:val="24"/>
        </w:rPr>
        <w:t xml:space="preserve"> </w:t>
      </w:r>
    </w:p>
    <w:p w14:paraId="6E5AB20B" w14:textId="77777777" w:rsidR="00D6261D" w:rsidRPr="003106F8" w:rsidRDefault="00D6261D" w:rsidP="00D6261D">
      <w:pPr>
        <w:jc w:val="both"/>
        <w:rPr>
          <w:rFonts w:ascii="Arial Narrow" w:hAnsi="Arial Narrow"/>
          <w:b/>
          <w:bCs/>
          <w:sz w:val="24"/>
          <w:szCs w:val="24"/>
        </w:rPr>
      </w:pPr>
      <w:r w:rsidRPr="003106F8">
        <w:rPr>
          <w:rFonts w:ascii="Arial Narrow" w:hAnsi="Arial Narrow"/>
          <w:b/>
          <w:bCs/>
          <w:sz w:val="24"/>
          <w:szCs w:val="24"/>
        </w:rPr>
        <w:t>Retragerea finanțării:</w:t>
      </w:r>
    </w:p>
    <w:p w14:paraId="286D3C92" w14:textId="77777777" w:rsidR="00D6261D" w:rsidRPr="003106F8" w:rsidRDefault="00D6261D">
      <w:pPr>
        <w:pStyle w:val="Listparagraf"/>
        <w:numPr>
          <w:ilvl w:val="0"/>
          <w:numId w:val="80"/>
        </w:numPr>
        <w:jc w:val="both"/>
        <w:rPr>
          <w:rFonts w:ascii="Arial Narrow" w:hAnsi="Arial Narrow"/>
          <w:sz w:val="24"/>
          <w:szCs w:val="24"/>
        </w:rPr>
      </w:pPr>
      <w:r w:rsidRPr="003106F8">
        <w:rPr>
          <w:rFonts w:ascii="Arial Narrow" w:hAnsi="Arial Narrow"/>
          <w:sz w:val="24"/>
          <w:szCs w:val="24"/>
        </w:rPr>
        <w:t>proiectul a avut activități generatoare de profit.</w:t>
      </w:r>
    </w:p>
    <w:p w14:paraId="01B96829" w14:textId="77777777" w:rsidR="00D6261D" w:rsidRPr="003106F8" w:rsidRDefault="00D6261D" w:rsidP="00D6261D">
      <w:pPr>
        <w:jc w:val="both"/>
        <w:rPr>
          <w:rFonts w:ascii="Arial Narrow" w:hAnsi="Arial Narrow"/>
          <w:b/>
          <w:bCs/>
          <w:sz w:val="24"/>
          <w:szCs w:val="24"/>
        </w:rPr>
      </w:pPr>
      <w:r w:rsidRPr="003106F8">
        <w:rPr>
          <w:rFonts w:ascii="Arial Narrow" w:hAnsi="Arial Narrow"/>
          <w:b/>
          <w:bCs/>
          <w:sz w:val="24"/>
          <w:szCs w:val="24"/>
        </w:rPr>
        <w:t>Sistarea decontării:</w:t>
      </w:r>
    </w:p>
    <w:p w14:paraId="18F6602C" w14:textId="4ED30AFB" w:rsidR="003106F8" w:rsidRPr="00F7305B" w:rsidRDefault="00D6261D">
      <w:pPr>
        <w:pStyle w:val="Listparagraf"/>
        <w:numPr>
          <w:ilvl w:val="0"/>
          <w:numId w:val="80"/>
        </w:numPr>
        <w:jc w:val="both"/>
        <w:rPr>
          <w:rFonts w:ascii="Arial Narrow" w:hAnsi="Arial Narrow"/>
          <w:sz w:val="24"/>
          <w:szCs w:val="24"/>
        </w:rPr>
      </w:pPr>
      <w:r w:rsidRPr="00F7305B">
        <w:rPr>
          <w:rFonts w:ascii="Arial Narrow" w:hAnsi="Arial Narrow"/>
          <w:sz w:val="24"/>
          <w:szCs w:val="24"/>
        </w:rPr>
        <w:t xml:space="preserve">este declanșată </w:t>
      </w:r>
      <w:r w:rsidR="008612F3">
        <w:rPr>
          <w:rFonts w:ascii="Arial Narrow" w:hAnsi="Arial Narrow"/>
          <w:sz w:val="24"/>
          <w:szCs w:val="24"/>
        </w:rPr>
        <w:t xml:space="preserve">de </w:t>
      </w:r>
      <w:r w:rsidRPr="00F7305B">
        <w:rPr>
          <w:rFonts w:ascii="Arial Narrow" w:hAnsi="Arial Narrow"/>
          <w:sz w:val="24"/>
          <w:szCs w:val="24"/>
        </w:rPr>
        <w:t>procedura de cercetare penală pentru săvârșirea infracțiunilor de fals, uz de fals și infracțiunile de corupție.</w:t>
      </w:r>
    </w:p>
    <w:p w14:paraId="50E7F64D" w14:textId="77777777" w:rsidR="003106F8" w:rsidRPr="00356D8E" w:rsidRDefault="003106F8" w:rsidP="00D6261D">
      <w:pPr>
        <w:jc w:val="both"/>
        <w:rPr>
          <w:rFonts w:ascii="Arial Narrow" w:hAnsi="Arial Narrow"/>
          <w:b/>
          <w:bCs/>
          <w:color w:val="ED7D31" w:themeColor="accent2"/>
          <w:sz w:val="24"/>
          <w:szCs w:val="24"/>
        </w:rPr>
      </w:pPr>
    </w:p>
    <w:p w14:paraId="6FD67F41" w14:textId="77777777" w:rsidR="00D15C4A" w:rsidRPr="00F94232" w:rsidRDefault="00D15C4A" w:rsidP="00D15C4A">
      <w:pPr>
        <w:jc w:val="both"/>
        <w:rPr>
          <w:lang w:val="es-ES"/>
        </w:rPr>
      </w:pPr>
      <w:r w:rsidRPr="00D15C4A">
        <w:rPr>
          <w:rFonts w:ascii="Arial Narrow" w:hAnsi="Arial Narrow"/>
          <w:b/>
          <w:bCs/>
          <w:sz w:val="32"/>
          <w:szCs w:val="32"/>
          <w:u w:val="single"/>
        </w:rPr>
        <w:t>C: Centralizator al documentelor justificative, de natură contabilă</w:t>
      </w:r>
    </w:p>
    <w:p w14:paraId="75C709F9" w14:textId="3546908F" w:rsidR="00D15C4A" w:rsidRPr="00F94232" w:rsidRDefault="00D15C4A" w:rsidP="00D6261D">
      <w:pPr>
        <w:jc w:val="both"/>
        <w:rPr>
          <w:rFonts w:ascii="Arial Narrow" w:hAnsi="Arial Narrow"/>
          <w:b/>
          <w:bCs/>
          <w:sz w:val="24"/>
          <w:szCs w:val="24"/>
          <w:lang w:val="es-ES"/>
        </w:rPr>
      </w:pPr>
    </w:p>
    <w:tbl>
      <w:tblPr>
        <w:tblW w:w="10485" w:type="dxa"/>
        <w:jc w:val="center"/>
        <w:tblLayout w:type="fixed"/>
        <w:tblLook w:val="0000" w:firstRow="0" w:lastRow="0" w:firstColumn="0" w:lastColumn="0" w:noHBand="0" w:noVBand="0"/>
      </w:tblPr>
      <w:tblGrid>
        <w:gridCol w:w="2122"/>
        <w:gridCol w:w="992"/>
        <w:gridCol w:w="1134"/>
        <w:gridCol w:w="850"/>
        <w:gridCol w:w="1418"/>
        <w:gridCol w:w="1134"/>
        <w:gridCol w:w="1559"/>
        <w:gridCol w:w="1276"/>
      </w:tblGrid>
      <w:tr w:rsidR="00D15C4A" w14:paraId="22E35022" w14:textId="77777777" w:rsidTr="003A3A77">
        <w:trPr>
          <w:cantSplit/>
          <w:tblHeader/>
          <w:jc w:val="center"/>
        </w:trPr>
        <w:tc>
          <w:tcPr>
            <w:tcW w:w="2122" w:type="dxa"/>
            <w:tcBorders>
              <w:top w:val="single" w:sz="4" w:space="0" w:color="000000"/>
              <w:left w:val="single" w:sz="4" w:space="0" w:color="000000"/>
              <w:bottom w:val="single" w:sz="4" w:space="0" w:color="000000"/>
            </w:tcBorders>
            <w:shd w:val="clear" w:color="auto" w:fill="E7E6E6" w:themeFill="background2"/>
            <w:vAlign w:val="center"/>
          </w:tcPr>
          <w:p w14:paraId="660BBE27" w14:textId="77777777" w:rsidR="00D15C4A" w:rsidRDefault="00D15C4A" w:rsidP="00B3647A">
            <w:pPr>
              <w:spacing w:after="0" w:line="240" w:lineRule="auto"/>
            </w:pPr>
            <w:r>
              <w:rPr>
                <w:rFonts w:ascii="Arial Narrow" w:eastAsia="Times New Roman" w:hAnsi="Arial Narrow" w:cs="Arial Narrow"/>
                <w:b/>
                <w:sz w:val="20"/>
                <w:szCs w:val="20"/>
              </w:rPr>
              <w:lastRenderedPageBreak/>
              <w:t>Detalierea cheltuielilor</w:t>
            </w:r>
          </w:p>
        </w:tc>
        <w:tc>
          <w:tcPr>
            <w:tcW w:w="992" w:type="dxa"/>
            <w:tcBorders>
              <w:top w:val="single" w:sz="4" w:space="0" w:color="000000"/>
              <w:left w:val="single" w:sz="4" w:space="0" w:color="000000"/>
              <w:bottom w:val="single" w:sz="4" w:space="0" w:color="000000"/>
            </w:tcBorders>
            <w:shd w:val="clear" w:color="auto" w:fill="E7E6E6" w:themeFill="background2"/>
            <w:vAlign w:val="center"/>
          </w:tcPr>
          <w:p w14:paraId="6B8ACFD5" w14:textId="77777777" w:rsidR="00D15C4A" w:rsidRDefault="00D15C4A" w:rsidP="00B3647A">
            <w:pPr>
              <w:spacing w:after="0" w:line="240" w:lineRule="auto"/>
            </w:pPr>
            <w:r>
              <w:rPr>
                <w:rFonts w:ascii="Arial Narrow" w:eastAsia="Times New Roman" w:hAnsi="Arial Narrow" w:cs="Arial Narrow"/>
                <w:b/>
                <w:sz w:val="20"/>
                <w:szCs w:val="20"/>
              </w:rPr>
              <w:t>Criterii</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47540D46" w14:textId="77777777" w:rsidR="00D15C4A" w:rsidRDefault="00D15C4A" w:rsidP="00B3647A">
            <w:pPr>
              <w:spacing w:after="0" w:line="240" w:lineRule="auto"/>
            </w:pPr>
            <w:r>
              <w:rPr>
                <w:rFonts w:ascii="Arial Narrow" w:eastAsia="Times New Roman" w:hAnsi="Arial Narrow" w:cs="Arial Narrow"/>
                <w:b/>
                <w:sz w:val="20"/>
                <w:szCs w:val="20"/>
              </w:rPr>
              <w:t>Document care stă la baza tranzacției</w:t>
            </w:r>
          </w:p>
        </w:tc>
        <w:tc>
          <w:tcPr>
            <w:tcW w:w="850" w:type="dxa"/>
            <w:tcBorders>
              <w:top w:val="single" w:sz="4" w:space="0" w:color="000000"/>
              <w:left w:val="single" w:sz="4" w:space="0" w:color="000000"/>
              <w:bottom w:val="single" w:sz="4" w:space="0" w:color="000000"/>
            </w:tcBorders>
            <w:shd w:val="clear" w:color="auto" w:fill="E7E6E6" w:themeFill="background2"/>
            <w:vAlign w:val="center"/>
          </w:tcPr>
          <w:p w14:paraId="7E8E09AC" w14:textId="77777777" w:rsidR="00D15C4A" w:rsidRDefault="00D15C4A" w:rsidP="00B3647A">
            <w:pPr>
              <w:spacing w:after="0" w:line="240" w:lineRule="auto"/>
            </w:pPr>
            <w:r>
              <w:rPr>
                <w:rFonts w:ascii="Arial Narrow" w:eastAsia="Times New Roman" w:hAnsi="Arial Narrow" w:cs="Arial Narrow"/>
                <w:b/>
                <w:sz w:val="20"/>
                <w:szCs w:val="20"/>
              </w:rPr>
              <w:t>Factura / BF</w:t>
            </w:r>
          </w:p>
        </w:tc>
        <w:tc>
          <w:tcPr>
            <w:tcW w:w="1418" w:type="dxa"/>
            <w:tcBorders>
              <w:top w:val="single" w:sz="4" w:space="0" w:color="000000"/>
              <w:left w:val="single" w:sz="4" w:space="0" w:color="000000"/>
              <w:bottom w:val="single" w:sz="4" w:space="0" w:color="000000"/>
            </w:tcBorders>
            <w:shd w:val="clear" w:color="auto" w:fill="E7E6E6" w:themeFill="background2"/>
            <w:vAlign w:val="center"/>
          </w:tcPr>
          <w:p w14:paraId="2A16041F" w14:textId="77777777" w:rsidR="00D15C4A" w:rsidRDefault="00D15C4A" w:rsidP="00B3647A">
            <w:pPr>
              <w:spacing w:after="0" w:line="240" w:lineRule="auto"/>
            </w:pPr>
            <w:r>
              <w:rPr>
                <w:rFonts w:ascii="Arial Narrow" w:eastAsia="Times New Roman" w:hAnsi="Arial Narrow" w:cs="Arial Narrow"/>
                <w:b/>
                <w:sz w:val="20"/>
                <w:szCs w:val="20"/>
              </w:rPr>
              <w:t>Document de plată</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29A8DDD3" w14:textId="0FA36525" w:rsidR="00D15C4A" w:rsidRDefault="00D15C4A" w:rsidP="00B3647A">
            <w:pPr>
              <w:spacing w:after="0" w:line="240" w:lineRule="auto"/>
            </w:pPr>
            <w:r>
              <w:rPr>
                <w:rFonts w:ascii="Arial Narrow" w:eastAsia="Times New Roman" w:hAnsi="Arial Narrow" w:cs="Arial Narrow"/>
                <w:b/>
                <w:sz w:val="20"/>
                <w:szCs w:val="20"/>
              </w:rPr>
              <w:t xml:space="preserve">Tip de </w:t>
            </w:r>
            <w:r w:rsidR="00BA257C">
              <w:rPr>
                <w:rFonts w:ascii="Arial Narrow" w:eastAsia="Times New Roman" w:hAnsi="Arial Narrow" w:cs="Arial Narrow"/>
                <w:b/>
                <w:sz w:val="20"/>
                <w:szCs w:val="20"/>
              </w:rPr>
              <w:t>PV</w:t>
            </w:r>
          </w:p>
        </w:tc>
        <w:tc>
          <w:tcPr>
            <w:tcW w:w="1559" w:type="dxa"/>
            <w:tcBorders>
              <w:top w:val="single" w:sz="4" w:space="0" w:color="000000"/>
              <w:left w:val="single" w:sz="4" w:space="0" w:color="000000"/>
              <w:bottom w:val="single" w:sz="4" w:space="0" w:color="000000"/>
            </w:tcBorders>
            <w:shd w:val="clear" w:color="auto" w:fill="E7E6E6" w:themeFill="background2"/>
            <w:vAlign w:val="center"/>
          </w:tcPr>
          <w:p w14:paraId="4E52A2D8" w14:textId="77777777" w:rsidR="00D15C4A" w:rsidRDefault="00D15C4A" w:rsidP="00B3647A">
            <w:pPr>
              <w:spacing w:after="0" w:line="240" w:lineRule="auto"/>
            </w:pPr>
            <w:r>
              <w:rPr>
                <w:rFonts w:ascii="Arial Narrow" w:eastAsia="Times New Roman" w:hAnsi="Arial Narrow" w:cs="Arial Narrow"/>
                <w:b/>
                <w:sz w:val="20"/>
                <w:szCs w:val="20"/>
              </w:rPr>
              <w:t>Alte documente obligatorii</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3E2557" w14:textId="77777777" w:rsidR="00D15C4A" w:rsidRDefault="00D15C4A" w:rsidP="00B3647A">
            <w:pPr>
              <w:spacing w:after="0" w:line="240" w:lineRule="auto"/>
            </w:pPr>
            <w:r>
              <w:rPr>
                <w:rFonts w:ascii="Arial Narrow" w:eastAsia="Times New Roman" w:hAnsi="Arial Narrow" w:cs="Arial Narrow"/>
                <w:b/>
                <w:sz w:val="20"/>
                <w:szCs w:val="20"/>
              </w:rPr>
              <w:t>Restricții decontare</w:t>
            </w:r>
          </w:p>
          <w:p w14:paraId="122B5187" w14:textId="77777777" w:rsidR="00D15C4A" w:rsidRDefault="00D15C4A" w:rsidP="00B3647A">
            <w:pPr>
              <w:spacing w:after="0" w:line="240" w:lineRule="auto"/>
              <w:rPr>
                <w:rFonts w:ascii="Arial Narrow" w:eastAsia="Times New Roman" w:hAnsi="Arial Narrow" w:cs="Arial Narrow"/>
                <w:b/>
                <w:sz w:val="20"/>
                <w:szCs w:val="20"/>
              </w:rPr>
            </w:pPr>
          </w:p>
        </w:tc>
      </w:tr>
      <w:tr w:rsidR="00BA257C" w14:paraId="1A6E945C" w14:textId="77777777" w:rsidTr="00B3647A">
        <w:trPr>
          <w:jc w:val="center"/>
        </w:trPr>
        <w:tc>
          <w:tcPr>
            <w:tcW w:w="10485" w:type="dxa"/>
            <w:gridSpan w:val="8"/>
            <w:tcBorders>
              <w:top w:val="single" w:sz="4" w:space="0" w:color="000000"/>
              <w:left w:val="single" w:sz="4" w:space="0" w:color="000000"/>
              <w:bottom w:val="single" w:sz="4" w:space="0" w:color="000000"/>
              <w:right w:val="single" w:sz="4" w:space="0" w:color="000000"/>
            </w:tcBorders>
            <w:vAlign w:val="center"/>
          </w:tcPr>
          <w:p w14:paraId="295419CD" w14:textId="734A6123" w:rsidR="00BA257C" w:rsidRDefault="00BA257C" w:rsidP="00B3647A">
            <w:pPr>
              <w:snapToGrid w:val="0"/>
              <w:spacing w:after="0" w:line="240" w:lineRule="auto"/>
              <w:rPr>
                <w:rFonts w:ascii="Arial Narrow" w:eastAsia="Times New Roman" w:hAnsi="Arial Narrow" w:cs="Arial Narrow"/>
              </w:rPr>
            </w:pPr>
            <w:r>
              <w:rPr>
                <w:rFonts w:ascii="Arial Narrow" w:eastAsia="Times New Roman" w:hAnsi="Arial Narrow" w:cs="Arial Narrow"/>
                <w:b/>
              </w:rPr>
              <w:t>Cheltuieli ELIGIBILE</w:t>
            </w:r>
          </w:p>
        </w:tc>
      </w:tr>
      <w:tr w:rsidR="00BA257C" w14:paraId="55B4729C" w14:textId="77777777" w:rsidTr="00B3647A">
        <w:trPr>
          <w:jc w:val="center"/>
        </w:trPr>
        <w:tc>
          <w:tcPr>
            <w:tcW w:w="10485" w:type="dxa"/>
            <w:gridSpan w:val="8"/>
            <w:tcBorders>
              <w:top w:val="single" w:sz="4" w:space="0" w:color="000000"/>
              <w:left w:val="single" w:sz="4" w:space="0" w:color="000000"/>
              <w:bottom w:val="single" w:sz="4" w:space="0" w:color="000000"/>
              <w:right w:val="single" w:sz="4" w:space="0" w:color="000000"/>
            </w:tcBorders>
            <w:vAlign w:val="center"/>
          </w:tcPr>
          <w:p w14:paraId="31CE62E3" w14:textId="376C5F61" w:rsidR="00BA257C" w:rsidRDefault="00BA257C" w:rsidP="00B3647A">
            <w:pPr>
              <w:snapToGrid w:val="0"/>
              <w:spacing w:after="0" w:line="240" w:lineRule="auto"/>
              <w:rPr>
                <w:rFonts w:ascii="Arial Narrow" w:eastAsia="Times New Roman" w:hAnsi="Arial Narrow" w:cs="Arial Narrow"/>
                <w:b/>
              </w:rPr>
            </w:pPr>
            <w:r>
              <w:rPr>
                <w:rFonts w:ascii="Arial Narrow" w:eastAsia="Times New Roman" w:hAnsi="Arial Narrow" w:cs="Arial Narrow"/>
                <w:b/>
              </w:rPr>
              <w:t>CAP. 1. Cheltuieli de realizare a proiectului cultural</w:t>
            </w:r>
          </w:p>
        </w:tc>
      </w:tr>
      <w:tr w:rsidR="00D15C4A" w14:paraId="5EEF203B"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069DA3D7" w14:textId="77777777" w:rsidR="00D15C4A" w:rsidRDefault="00D15C4A" w:rsidP="00B3647A">
            <w:pPr>
              <w:spacing w:after="0" w:line="240" w:lineRule="auto"/>
            </w:pPr>
            <w:r>
              <w:rPr>
                <w:rFonts w:ascii="Arial Narrow" w:eastAsia="Times New Roman" w:hAnsi="Arial Narrow" w:cs="Arial Narrow"/>
                <w:b/>
              </w:rPr>
              <w:t xml:space="preserve">1.1. </w:t>
            </w:r>
            <w:r w:rsidRPr="00BA257C">
              <w:rPr>
                <w:rFonts w:ascii="Arial Narrow" w:eastAsia="Times New Roman" w:hAnsi="Arial Narrow" w:cs="Arial Narrow"/>
                <w:b/>
                <w:bCs/>
              </w:rPr>
              <w:t>Costuri de producţie</w:t>
            </w:r>
            <w:r>
              <w:rPr>
                <w:rFonts w:ascii="Arial Narrow" w:eastAsia="Times New Roman" w:hAnsi="Arial Narrow" w:cs="Arial Narrow"/>
              </w:rPr>
              <w:t xml:space="preserve"> </w:t>
            </w:r>
          </w:p>
        </w:tc>
        <w:tc>
          <w:tcPr>
            <w:tcW w:w="992" w:type="dxa"/>
            <w:tcBorders>
              <w:top w:val="single" w:sz="4" w:space="0" w:color="000000"/>
              <w:left w:val="single" w:sz="4" w:space="0" w:color="000000"/>
              <w:bottom w:val="single" w:sz="4" w:space="0" w:color="000000"/>
            </w:tcBorders>
            <w:vAlign w:val="center"/>
          </w:tcPr>
          <w:p w14:paraId="68A3286C" w14:textId="77777777" w:rsidR="00D15C4A" w:rsidRDefault="00D15C4A" w:rsidP="00B3647A">
            <w:pPr>
              <w:snapToGrid w:val="0"/>
              <w:spacing w:after="0" w:line="240" w:lineRule="auto"/>
              <w:rPr>
                <w:rFonts w:ascii="Arial Narrow" w:eastAsia="Times New Roman" w:hAnsi="Arial Narrow" w:cs="Arial Narrow"/>
              </w:rPr>
            </w:pPr>
          </w:p>
        </w:tc>
        <w:tc>
          <w:tcPr>
            <w:tcW w:w="1134" w:type="dxa"/>
            <w:tcBorders>
              <w:top w:val="single" w:sz="4" w:space="0" w:color="000000"/>
              <w:left w:val="single" w:sz="4" w:space="0" w:color="000000"/>
              <w:bottom w:val="single" w:sz="4" w:space="0" w:color="000000"/>
            </w:tcBorders>
            <w:vAlign w:val="center"/>
          </w:tcPr>
          <w:p w14:paraId="5652B5B6" w14:textId="77777777" w:rsidR="00D15C4A" w:rsidRDefault="00D15C4A" w:rsidP="00B3647A">
            <w:pPr>
              <w:spacing w:after="0" w:line="240" w:lineRule="auto"/>
            </w:pPr>
            <w:r>
              <w:rPr>
                <w:rFonts w:ascii="Arial Narrow" w:eastAsia="Times New Roman" w:hAnsi="Arial Narrow" w:cs="Arial Narrow"/>
              </w:rPr>
              <w:t xml:space="preserve">Contract / comandă </w:t>
            </w:r>
          </w:p>
          <w:p w14:paraId="3E11F856" w14:textId="77777777" w:rsidR="00D15C4A" w:rsidRDefault="00D15C4A" w:rsidP="00B3647A">
            <w:pPr>
              <w:spacing w:after="0" w:line="240" w:lineRule="auto"/>
            </w:pPr>
            <w:r>
              <w:rPr>
                <w:rFonts w:ascii="Arial Narrow" w:eastAsia="Times New Roman" w:hAnsi="Arial Narrow" w:cs="Arial Narrow"/>
              </w:rPr>
              <w:t>(după caz)</w:t>
            </w:r>
          </w:p>
        </w:tc>
        <w:tc>
          <w:tcPr>
            <w:tcW w:w="850" w:type="dxa"/>
            <w:tcBorders>
              <w:top w:val="single" w:sz="4" w:space="0" w:color="000000"/>
              <w:left w:val="single" w:sz="4" w:space="0" w:color="000000"/>
              <w:bottom w:val="single" w:sz="4" w:space="0" w:color="000000"/>
            </w:tcBorders>
            <w:vAlign w:val="center"/>
          </w:tcPr>
          <w:p w14:paraId="5270C053"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4A8F1C20" w14:textId="75F0449C" w:rsidR="00D15C4A" w:rsidRDefault="00D15C4A" w:rsidP="00B3647A">
            <w:pPr>
              <w:spacing w:after="0" w:line="240" w:lineRule="auto"/>
            </w:pPr>
            <w:r>
              <w:rPr>
                <w:rFonts w:ascii="Arial Narrow" w:eastAsia="Times New Roman" w:hAnsi="Arial Narrow" w:cs="Arial Narrow"/>
              </w:rPr>
              <w:t>Ch/OP/SP/ DP</w:t>
            </w:r>
          </w:p>
        </w:tc>
        <w:tc>
          <w:tcPr>
            <w:tcW w:w="1134" w:type="dxa"/>
            <w:tcBorders>
              <w:top w:val="single" w:sz="4" w:space="0" w:color="000000"/>
              <w:left w:val="single" w:sz="4" w:space="0" w:color="000000"/>
              <w:bottom w:val="single" w:sz="4" w:space="0" w:color="000000"/>
            </w:tcBorders>
            <w:vAlign w:val="center"/>
          </w:tcPr>
          <w:p w14:paraId="6F36C7A5" w14:textId="77777777" w:rsidR="00D15C4A" w:rsidRDefault="00D15C4A" w:rsidP="00B3647A">
            <w:pPr>
              <w:spacing w:after="0" w:line="240" w:lineRule="auto"/>
            </w:pPr>
            <w:r>
              <w:rPr>
                <w:rFonts w:ascii="Arial Narrow" w:eastAsia="Times New Roman" w:hAnsi="Arial Narrow" w:cs="Arial Narrow"/>
              </w:rPr>
              <w:t>PVR servicii (după caz)</w:t>
            </w:r>
          </w:p>
        </w:tc>
        <w:tc>
          <w:tcPr>
            <w:tcW w:w="1559" w:type="dxa"/>
            <w:tcBorders>
              <w:top w:val="single" w:sz="4" w:space="0" w:color="000000"/>
              <w:left w:val="single" w:sz="4" w:space="0" w:color="000000"/>
              <w:bottom w:val="single" w:sz="4" w:space="0" w:color="000000"/>
            </w:tcBorders>
            <w:vAlign w:val="center"/>
          </w:tcPr>
          <w:p w14:paraId="239604D9" w14:textId="77777777" w:rsidR="00D15C4A" w:rsidRDefault="00D15C4A" w:rsidP="00B3647A">
            <w:pPr>
              <w:spacing w:after="0" w:line="240" w:lineRule="auto"/>
            </w:pPr>
            <w:r>
              <w:rPr>
                <w:rFonts w:ascii="Arial Narrow" w:eastAsia="Times New Roman" w:hAnsi="Arial Narrow" w:cs="Arial Narrow"/>
              </w:rPr>
              <w:t>Declarație statut persoană, copie CI, atestat (după caz)</w:t>
            </w:r>
          </w:p>
        </w:tc>
        <w:tc>
          <w:tcPr>
            <w:tcW w:w="1276" w:type="dxa"/>
            <w:tcBorders>
              <w:top w:val="single" w:sz="4" w:space="0" w:color="000000"/>
              <w:left w:val="single" w:sz="4" w:space="0" w:color="000000"/>
              <w:bottom w:val="single" w:sz="4" w:space="0" w:color="000000"/>
              <w:right w:val="single" w:sz="4" w:space="0" w:color="000000"/>
            </w:tcBorders>
            <w:vAlign w:val="center"/>
          </w:tcPr>
          <w:p w14:paraId="4D44AEB4" w14:textId="77777777" w:rsidR="00D15C4A" w:rsidRDefault="00D15C4A" w:rsidP="00B3647A">
            <w:pPr>
              <w:snapToGrid w:val="0"/>
              <w:spacing w:after="0" w:line="240" w:lineRule="auto"/>
              <w:rPr>
                <w:rFonts w:ascii="Arial Narrow" w:eastAsia="Times New Roman" w:hAnsi="Arial Narrow" w:cs="Arial Narrow"/>
              </w:rPr>
            </w:pPr>
          </w:p>
        </w:tc>
      </w:tr>
      <w:tr w:rsidR="00D15C4A" w14:paraId="6BB01495" w14:textId="77777777" w:rsidTr="00BA257C">
        <w:trPr>
          <w:trHeight w:val="325"/>
          <w:jc w:val="center"/>
        </w:trPr>
        <w:tc>
          <w:tcPr>
            <w:tcW w:w="2122" w:type="dxa"/>
            <w:tcBorders>
              <w:top w:val="single" w:sz="4" w:space="0" w:color="000000"/>
              <w:left w:val="single" w:sz="4" w:space="0" w:color="000000"/>
              <w:bottom w:val="single" w:sz="4" w:space="0" w:color="000000"/>
            </w:tcBorders>
            <w:vAlign w:val="center"/>
          </w:tcPr>
          <w:p w14:paraId="16B46668" w14:textId="77777777" w:rsidR="00D15C4A" w:rsidRDefault="00D15C4A" w:rsidP="00B3647A">
            <w:pPr>
              <w:spacing w:after="0" w:line="240" w:lineRule="auto"/>
            </w:pPr>
            <w:r>
              <w:rPr>
                <w:rFonts w:ascii="Arial Narrow" w:eastAsia="Times New Roman" w:hAnsi="Arial Narrow" w:cs="Arial Narrow"/>
                <w:b/>
              </w:rPr>
              <w:t>1.2</w:t>
            </w:r>
            <w:r w:rsidRPr="00BA257C">
              <w:rPr>
                <w:rFonts w:ascii="Arial Narrow" w:eastAsia="Times New Roman" w:hAnsi="Arial Narrow" w:cs="Arial Narrow"/>
                <w:bCs/>
              </w:rPr>
              <w:t>. Închirieri de spaţii şi aparatură și altele asemenea</w:t>
            </w:r>
          </w:p>
        </w:tc>
        <w:tc>
          <w:tcPr>
            <w:tcW w:w="992" w:type="dxa"/>
            <w:tcBorders>
              <w:top w:val="single" w:sz="4" w:space="0" w:color="000000"/>
              <w:left w:val="single" w:sz="4" w:space="0" w:color="000000"/>
              <w:bottom w:val="single" w:sz="4" w:space="0" w:color="000000"/>
            </w:tcBorders>
            <w:vAlign w:val="center"/>
          </w:tcPr>
          <w:p w14:paraId="21C957A2" w14:textId="77777777" w:rsidR="00D15C4A" w:rsidRDefault="00D15C4A" w:rsidP="00B3647A">
            <w:pPr>
              <w:snapToGrid w:val="0"/>
              <w:spacing w:after="0" w:line="240" w:lineRule="auto"/>
              <w:rPr>
                <w:rFonts w:ascii="Arial Narrow" w:eastAsia="Times New Roman" w:hAnsi="Arial Narrow" w:cs="Arial Narrow"/>
                <w:color w:val="00B0F0"/>
              </w:rPr>
            </w:pPr>
          </w:p>
        </w:tc>
        <w:tc>
          <w:tcPr>
            <w:tcW w:w="1134" w:type="dxa"/>
            <w:tcBorders>
              <w:top w:val="single" w:sz="4" w:space="0" w:color="000000"/>
              <w:left w:val="single" w:sz="4" w:space="0" w:color="000000"/>
              <w:bottom w:val="single" w:sz="4" w:space="0" w:color="000000"/>
            </w:tcBorders>
            <w:vAlign w:val="center"/>
          </w:tcPr>
          <w:p w14:paraId="4433B000"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0DF3DB27"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5F2B10E7" w14:textId="151CEB86"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12344E6E"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7BB183A3" w14:textId="77777777" w:rsidR="00D15C4A" w:rsidRDefault="00D15C4A" w:rsidP="00B3647A">
            <w:pPr>
              <w:snapToGrid w:val="0"/>
              <w:spacing w:after="0" w:line="240" w:lineRule="auto"/>
              <w:rPr>
                <w:rFonts w:ascii="Arial Narrow" w:eastAsia="Times New Roman" w:hAnsi="Arial Narrow" w:cs="Arial Narr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413EE76" w14:textId="77777777" w:rsidR="00D15C4A" w:rsidRDefault="00D15C4A" w:rsidP="00B3647A">
            <w:pPr>
              <w:snapToGrid w:val="0"/>
              <w:spacing w:after="0" w:line="240" w:lineRule="auto"/>
              <w:rPr>
                <w:rFonts w:ascii="Arial Narrow" w:eastAsia="Times New Roman" w:hAnsi="Arial Narrow" w:cs="Arial Narrow"/>
              </w:rPr>
            </w:pPr>
          </w:p>
        </w:tc>
      </w:tr>
      <w:tr w:rsidR="00D15C4A" w14:paraId="73EB299C"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5D1291A9" w14:textId="77777777" w:rsidR="00D15C4A" w:rsidRDefault="00D15C4A" w:rsidP="00B3647A">
            <w:pPr>
              <w:spacing w:after="0" w:line="240" w:lineRule="auto"/>
            </w:pPr>
            <w:r>
              <w:rPr>
                <w:rFonts w:ascii="Arial Narrow" w:eastAsia="Times New Roman" w:hAnsi="Arial Narrow" w:cs="Arial Narrow"/>
                <w:b/>
              </w:rPr>
              <w:t>1.3.</w:t>
            </w:r>
            <w:r>
              <w:rPr>
                <w:rFonts w:ascii="Arial Narrow" w:eastAsia="Times New Roman" w:hAnsi="Arial Narrow" w:cs="Arial Narrow"/>
              </w:rPr>
              <w:t xml:space="preserve"> </w:t>
            </w:r>
            <w:r w:rsidRPr="00BA257C">
              <w:rPr>
                <w:rFonts w:ascii="Arial Narrow" w:eastAsia="Times New Roman" w:hAnsi="Arial Narrow" w:cs="Arial Narrow"/>
                <w:b/>
                <w:bCs/>
              </w:rPr>
              <w:t>Cheltuieli cu onorarii</w:t>
            </w:r>
            <w:r>
              <w:rPr>
                <w:rFonts w:ascii="Arial Narrow" w:eastAsia="Times New Roman" w:hAnsi="Arial Narrow" w:cs="Arial Narrow"/>
              </w:rPr>
              <w:t xml:space="preserve"> </w:t>
            </w:r>
            <w:r>
              <w:rPr>
                <w:rFonts w:ascii="Arial Narrow" w:eastAsia="Times New Roman" w:hAnsi="Arial Narrow" w:cs="Arial Narrow"/>
                <w:i/>
              </w:rPr>
              <w:t>(</w:t>
            </w:r>
            <w:r w:rsidRPr="00BA257C">
              <w:rPr>
                <w:rFonts w:ascii="Arial Narrow" w:eastAsia="Times New Roman" w:hAnsi="Arial Narrow" w:cs="Arial Narrow"/>
                <w:iCs/>
              </w:rPr>
              <w:t>cf Legii nr. 8/1996, actualizată)</w:t>
            </w:r>
          </w:p>
        </w:tc>
        <w:tc>
          <w:tcPr>
            <w:tcW w:w="992" w:type="dxa"/>
            <w:tcBorders>
              <w:top w:val="single" w:sz="4" w:space="0" w:color="000000"/>
              <w:left w:val="single" w:sz="4" w:space="0" w:color="000000"/>
              <w:bottom w:val="single" w:sz="4" w:space="0" w:color="000000"/>
            </w:tcBorders>
            <w:vAlign w:val="center"/>
          </w:tcPr>
          <w:p w14:paraId="2C6AF236" w14:textId="77777777" w:rsidR="00D15C4A" w:rsidRDefault="00D15C4A" w:rsidP="00B3647A">
            <w:pPr>
              <w:spacing w:after="0" w:line="240" w:lineRule="auto"/>
            </w:pPr>
            <w:r>
              <w:rPr>
                <w:rFonts w:ascii="Arial Narrow" w:eastAsia="Times New Roman" w:hAnsi="Arial Narrow" w:cs="Arial Narrow"/>
              </w:rPr>
              <w:t>Persoane fizice</w:t>
            </w:r>
          </w:p>
        </w:tc>
        <w:tc>
          <w:tcPr>
            <w:tcW w:w="1134" w:type="dxa"/>
            <w:tcBorders>
              <w:top w:val="single" w:sz="4" w:space="0" w:color="000000"/>
              <w:left w:val="single" w:sz="4" w:space="0" w:color="000000"/>
              <w:bottom w:val="single" w:sz="4" w:space="0" w:color="000000"/>
            </w:tcBorders>
            <w:vAlign w:val="center"/>
          </w:tcPr>
          <w:p w14:paraId="1DDAD816"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6FA08EFE"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7D9A9FA7" w14:textId="2A4EAC6C" w:rsidR="00D15C4A" w:rsidRDefault="00D15C4A" w:rsidP="00B3647A">
            <w:pPr>
              <w:spacing w:after="0" w:line="240" w:lineRule="auto"/>
            </w:pPr>
            <w:r>
              <w:rPr>
                <w:rFonts w:ascii="Arial Narrow" w:eastAsia="Times New Roman" w:hAnsi="Arial Narrow" w:cs="Arial Narrow"/>
              </w:rPr>
              <w:t>SP/DP/SP/OP</w:t>
            </w:r>
          </w:p>
        </w:tc>
        <w:tc>
          <w:tcPr>
            <w:tcW w:w="1134" w:type="dxa"/>
            <w:tcBorders>
              <w:top w:val="single" w:sz="4" w:space="0" w:color="000000"/>
              <w:left w:val="single" w:sz="4" w:space="0" w:color="000000"/>
              <w:bottom w:val="single" w:sz="4" w:space="0" w:color="000000"/>
            </w:tcBorders>
            <w:vAlign w:val="center"/>
          </w:tcPr>
          <w:p w14:paraId="2FEBD3C3"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0527B0B1" w14:textId="46B5F76C" w:rsidR="00D15C4A" w:rsidRDefault="00D15C4A" w:rsidP="00B3647A">
            <w:pPr>
              <w:spacing w:after="0" w:line="240" w:lineRule="auto"/>
            </w:pPr>
            <w:r>
              <w:rPr>
                <w:rFonts w:ascii="Arial Narrow" w:eastAsia="Times New Roman" w:hAnsi="Arial Narrow" w:cs="Arial Narrow"/>
              </w:rPr>
              <w:t xml:space="preserve">Materiale foto, video demonstrative </w:t>
            </w:r>
            <w:r w:rsidR="00BA257C">
              <w:rPr>
                <w:rFonts w:ascii="Arial Narrow" w:eastAsia="Times New Roman" w:hAnsi="Arial Narrow" w:cs="Arial Narrow"/>
              </w:rPr>
              <w:t>predate</w:t>
            </w:r>
            <w:r>
              <w:rPr>
                <w:rFonts w:ascii="Arial Narrow" w:eastAsia="Times New Roman" w:hAnsi="Arial Narrow" w:cs="Arial Narrow"/>
              </w:rPr>
              <w:t xml:space="preserve"> la PMS</w:t>
            </w:r>
          </w:p>
        </w:tc>
        <w:tc>
          <w:tcPr>
            <w:tcW w:w="1276" w:type="dxa"/>
            <w:tcBorders>
              <w:top w:val="single" w:sz="4" w:space="0" w:color="000000"/>
              <w:left w:val="single" w:sz="4" w:space="0" w:color="000000"/>
              <w:bottom w:val="single" w:sz="4" w:space="0" w:color="000000"/>
              <w:right w:val="single" w:sz="4" w:space="0" w:color="000000"/>
            </w:tcBorders>
            <w:vAlign w:val="center"/>
          </w:tcPr>
          <w:p w14:paraId="5EB22966" w14:textId="77777777" w:rsidR="00D15C4A" w:rsidRDefault="00D15C4A" w:rsidP="00B3647A">
            <w:pPr>
              <w:snapToGrid w:val="0"/>
              <w:spacing w:after="0" w:line="240" w:lineRule="auto"/>
              <w:rPr>
                <w:rFonts w:ascii="Arial Narrow" w:eastAsia="Times New Roman" w:hAnsi="Arial Narrow" w:cs="Arial Narrow"/>
              </w:rPr>
            </w:pPr>
          </w:p>
        </w:tc>
      </w:tr>
      <w:tr w:rsidR="00D15C4A" w14:paraId="1C859581" w14:textId="77777777" w:rsidTr="00BA257C">
        <w:trPr>
          <w:trHeight w:val="1096"/>
          <w:jc w:val="center"/>
        </w:trPr>
        <w:tc>
          <w:tcPr>
            <w:tcW w:w="2122" w:type="dxa"/>
            <w:tcBorders>
              <w:top w:val="single" w:sz="4" w:space="0" w:color="000000"/>
              <w:left w:val="single" w:sz="4" w:space="0" w:color="000000"/>
              <w:bottom w:val="single" w:sz="4" w:space="0" w:color="000000"/>
            </w:tcBorders>
            <w:vAlign w:val="center"/>
          </w:tcPr>
          <w:p w14:paraId="1FA833AB" w14:textId="77777777" w:rsidR="00D15C4A" w:rsidRDefault="00D15C4A" w:rsidP="00B3647A">
            <w:pPr>
              <w:spacing w:after="0" w:line="240" w:lineRule="auto"/>
            </w:pPr>
            <w:r>
              <w:rPr>
                <w:rFonts w:ascii="Arial Narrow" w:eastAsia="Times New Roman" w:hAnsi="Arial Narrow" w:cs="Arial Narrow"/>
                <w:b/>
              </w:rPr>
              <w:t xml:space="preserve">1.4. </w:t>
            </w:r>
            <w:r w:rsidRPr="00BA257C">
              <w:rPr>
                <w:rFonts w:ascii="Arial Narrow" w:eastAsia="Times New Roman" w:hAnsi="Arial Narrow" w:cs="Arial Narrow"/>
                <w:b/>
                <w:bCs/>
              </w:rPr>
              <w:t>Premii</w:t>
            </w:r>
            <w:r w:rsidRPr="00BA257C">
              <w:rPr>
                <w:rFonts w:ascii="Arial Narrow" w:eastAsia="Times New Roman" w:hAnsi="Arial Narrow" w:cs="Arial Narrow"/>
              </w:rPr>
              <w:t xml:space="preserve"> (numai în cazul în care proiectul are un caracter competițional şi are activităţi prevăzute în sensul jurizării şi departajării valorice a artiştilor)</w:t>
            </w:r>
          </w:p>
        </w:tc>
        <w:tc>
          <w:tcPr>
            <w:tcW w:w="992" w:type="dxa"/>
            <w:tcBorders>
              <w:top w:val="single" w:sz="4" w:space="0" w:color="000000"/>
              <w:left w:val="single" w:sz="4" w:space="0" w:color="000000"/>
              <w:bottom w:val="single" w:sz="4" w:space="0" w:color="000000"/>
            </w:tcBorders>
            <w:vAlign w:val="center"/>
          </w:tcPr>
          <w:p w14:paraId="12D2F37A" w14:textId="77777777" w:rsidR="00D15C4A" w:rsidRDefault="00D15C4A" w:rsidP="00B3647A">
            <w:pPr>
              <w:snapToGrid w:val="0"/>
              <w:spacing w:after="0" w:line="240" w:lineRule="auto"/>
              <w:rPr>
                <w:rFonts w:ascii="Arial Narrow" w:eastAsia="Times New Roman" w:hAnsi="Arial Narrow" w:cs="Arial Narrow"/>
              </w:rPr>
            </w:pPr>
          </w:p>
        </w:tc>
        <w:tc>
          <w:tcPr>
            <w:tcW w:w="1134" w:type="dxa"/>
            <w:tcBorders>
              <w:top w:val="single" w:sz="4" w:space="0" w:color="000000"/>
              <w:left w:val="single" w:sz="4" w:space="0" w:color="000000"/>
              <w:bottom w:val="single" w:sz="4" w:space="0" w:color="000000"/>
            </w:tcBorders>
            <w:vAlign w:val="center"/>
          </w:tcPr>
          <w:p w14:paraId="41D34651" w14:textId="77777777" w:rsidR="00D15C4A" w:rsidRDefault="00D15C4A" w:rsidP="00B3647A">
            <w:pPr>
              <w:spacing w:after="0" w:line="240" w:lineRule="auto"/>
            </w:pPr>
            <w:r>
              <w:rPr>
                <w:rFonts w:ascii="Arial Narrow" w:eastAsia="Times New Roman" w:hAnsi="Arial Narrow" w:cs="Arial Narrow"/>
              </w:rPr>
              <w:t>Activitate  descrisă în A1</w:t>
            </w:r>
          </w:p>
        </w:tc>
        <w:tc>
          <w:tcPr>
            <w:tcW w:w="850" w:type="dxa"/>
            <w:tcBorders>
              <w:top w:val="single" w:sz="4" w:space="0" w:color="000000"/>
              <w:left w:val="single" w:sz="4" w:space="0" w:color="000000"/>
              <w:bottom w:val="single" w:sz="4" w:space="0" w:color="000000"/>
            </w:tcBorders>
            <w:vAlign w:val="center"/>
          </w:tcPr>
          <w:p w14:paraId="613D77B4" w14:textId="77777777" w:rsidR="00D15C4A" w:rsidRDefault="00D15C4A" w:rsidP="00B3647A">
            <w:pPr>
              <w:snapToGrid w:val="0"/>
              <w:spacing w:after="0" w:line="240" w:lineRule="auto"/>
              <w:rPr>
                <w:rFonts w:ascii="Arial Narrow" w:eastAsia="Times New Roman" w:hAnsi="Arial Narrow" w:cs="Arial Narrow"/>
              </w:rPr>
            </w:pPr>
          </w:p>
        </w:tc>
        <w:tc>
          <w:tcPr>
            <w:tcW w:w="1418" w:type="dxa"/>
            <w:tcBorders>
              <w:top w:val="single" w:sz="4" w:space="0" w:color="000000"/>
              <w:left w:val="single" w:sz="4" w:space="0" w:color="000000"/>
              <w:bottom w:val="single" w:sz="4" w:space="0" w:color="000000"/>
            </w:tcBorders>
            <w:vAlign w:val="center"/>
          </w:tcPr>
          <w:p w14:paraId="0E260BE9" w14:textId="5B1E8B79" w:rsidR="00D15C4A" w:rsidRDefault="00D15C4A" w:rsidP="00B3647A">
            <w:pPr>
              <w:spacing w:after="0" w:line="240" w:lineRule="auto"/>
            </w:pPr>
            <w:r>
              <w:rPr>
                <w:rFonts w:ascii="Arial Narrow" w:eastAsia="Times New Roman" w:hAnsi="Arial Narrow" w:cs="Arial Narrow"/>
              </w:rPr>
              <w:t>SP</w:t>
            </w:r>
            <w:r w:rsidR="00BA257C">
              <w:rPr>
                <w:rFonts w:ascii="Arial Narrow" w:eastAsia="Times New Roman" w:hAnsi="Arial Narrow" w:cs="Arial Narrow"/>
              </w:rPr>
              <w:t>/</w:t>
            </w:r>
            <w:r>
              <w:rPr>
                <w:rFonts w:ascii="Arial Narrow" w:eastAsia="Times New Roman" w:hAnsi="Arial Narrow" w:cs="Arial Narrow"/>
              </w:rPr>
              <w:t>DP</w:t>
            </w:r>
          </w:p>
        </w:tc>
        <w:tc>
          <w:tcPr>
            <w:tcW w:w="1134" w:type="dxa"/>
            <w:tcBorders>
              <w:top w:val="single" w:sz="4" w:space="0" w:color="000000"/>
              <w:left w:val="single" w:sz="4" w:space="0" w:color="000000"/>
              <w:bottom w:val="single" w:sz="4" w:space="0" w:color="000000"/>
            </w:tcBorders>
            <w:vAlign w:val="center"/>
          </w:tcPr>
          <w:p w14:paraId="64A3A31D" w14:textId="77777777" w:rsidR="00D15C4A" w:rsidRDefault="00D15C4A" w:rsidP="00B3647A">
            <w:pPr>
              <w:snapToGrid w:val="0"/>
              <w:spacing w:after="0" w:line="240" w:lineRule="auto"/>
              <w:rPr>
                <w:rFonts w:ascii="Arial Narrow" w:eastAsia="Times New Roman" w:hAnsi="Arial Narrow" w:cs="Arial Narrow"/>
              </w:rPr>
            </w:pPr>
          </w:p>
        </w:tc>
        <w:tc>
          <w:tcPr>
            <w:tcW w:w="1559" w:type="dxa"/>
            <w:tcBorders>
              <w:top w:val="single" w:sz="4" w:space="0" w:color="000000"/>
              <w:left w:val="single" w:sz="4" w:space="0" w:color="000000"/>
              <w:bottom w:val="single" w:sz="4" w:space="0" w:color="000000"/>
            </w:tcBorders>
            <w:vAlign w:val="center"/>
          </w:tcPr>
          <w:p w14:paraId="74B57596" w14:textId="77777777" w:rsidR="00D15C4A" w:rsidRDefault="00D15C4A" w:rsidP="00B3647A">
            <w:pPr>
              <w:spacing w:after="0" w:line="240" w:lineRule="auto"/>
            </w:pPr>
            <w:r>
              <w:rPr>
                <w:rFonts w:ascii="Arial Narrow" w:eastAsia="Times New Roman" w:hAnsi="Arial Narrow" w:cs="Arial Narrow"/>
              </w:rPr>
              <w:t>PV de acordare a premiilor, Regulament concurs</w:t>
            </w:r>
          </w:p>
        </w:tc>
        <w:tc>
          <w:tcPr>
            <w:tcW w:w="1276" w:type="dxa"/>
            <w:tcBorders>
              <w:top w:val="single" w:sz="4" w:space="0" w:color="000000"/>
              <w:left w:val="single" w:sz="4" w:space="0" w:color="000000"/>
              <w:bottom w:val="single" w:sz="4" w:space="0" w:color="000000"/>
              <w:right w:val="single" w:sz="4" w:space="0" w:color="000000"/>
            </w:tcBorders>
            <w:vAlign w:val="center"/>
          </w:tcPr>
          <w:p w14:paraId="706CE477" w14:textId="77777777" w:rsidR="00D15C4A" w:rsidRDefault="00D15C4A" w:rsidP="00B3647A">
            <w:pPr>
              <w:snapToGrid w:val="0"/>
              <w:spacing w:after="0" w:line="240" w:lineRule="auto"/>
              <w:rPr>
                <w:rFonts w:ascii="Arial Narrow" w:eastAsia="Times New Roman" w:hAnsi="Arial Narrow" w:cs="Arial Narrow"/>
              </w:rPr>
            </w:pPr>
          </w:p>
        </w:tc>
      </w:tr>
      <w:tr w:rsidR="00D15C4A" w14:paraId="5FFE4728"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4BC53B79" w14:textId="77777777" w:rsidR="00D15C4A" w:rsidRDefault="00D15C4A" w:rsidP="00B3647A">
            <w:pPr>
              <w:spacing w:after="0" w:line="240" w:lineRule="auto"/>
            </w:pPr>
            <w:r>
              <w:rPr>
                <w:rFonts w:ascii="Arial Narrow" w:eastAsia="Times New Roman" w:hAnsi="Arial Narrow" w:cs="Arial Narrow"/>
                <w:b/>
              </w:rPr>
              <w:t>1.5.</w:t>
            </w:r>
            <w:r>
              <w:rPr>
                <w:rFonts w:ascii="Arial Narrow" w:eastAsia="Times New Roman" w:hAnsi="Arial Narrow" w:cs="Arial Narrow"/>
              </w:rPr>
              <w:t xml:space="preserve"> </w:t>
            </w:r>
            <w:r w:rsidRPr="00BA257C">
              <w:rPr>
                <w:rFonts w:ascii="Arial Narrow" w:eastAsia="Times New Roman" w:hAnsi="Arial Narrow" w:cs="Arial Narrow"/>
                <w:b/>
                <w:bCs/>
              </w:rPr>
              <w:t xml:space="preserve">Tipărituri </w:t>
            </w:r>
            <w:r>
              <w:rPr>
                <w:rFonts w:ascii="Arial Narrow" w:eastAsia="Times New Roman" w:hAnsi="Arial Narrow" w:cs="Arial Narrow"/>
                <w:i/>
              </w:rPr>
              <w:t>(</w:t>
            </w:r>
            <w:r w:rsidRPr="00BA257C">
              <w:rPr>
                <w:rFonts w:ascii="Arial Narrow" w:eastAsia="Times New Roman" w:hAnsi="Arial Narrow" w:cs="Arial Narrow"/>
                <w:iCs/>
              </w:rPr>
              <w:t>numai în cazul proiectelor editoriale sau expoziţii foto – tipărire foto)</w:t>
            </w:r>
          </w:p>
        </w:tc>
        <w:tc>
          <w:tcPr>
            <w:tcW w:w="992" w:type="dxa"/>
            <w:tcBorders>
              <w:top w:val="single" w:sz="4" w:space="0" w:color="000000"/>
              <w:left w:val="single" w:sz="4" w:space="0" w:color="000000"/>
              <w:bottom w:val="single" w:sz="4" w:space="0" w:color="000000"/>
            </w:tcBorders>
            <w:vAlign w:val="center"/>
          </w:tcPr>
          <w:p w14:paraId="688760FA" w14:textId="77777777" w:rsidR="00D15C4A" w:rsidRDefault="00D15C4A" w:rsidP="00B3647A">
            <w:pPr>
              <w:spacing w:after="0" w:line="240" w:lineRule="auto"/>
            </w:pPr>
            <w:r>
              <w:rPr>
                <w:rFonts w:ascii="Arial Narrow" w:eastAsia="Times New Roman" w:hAnsi="Arial Narrow" w:cs="Arial Narrow"/>
              </w:rPr>
              <w:t>Proiect editorial</w:t>
            </w:r>
          </w:p>
        </w:tc>
        <w:tc>
          <w:tcPr>
            <w:tcW w:w="1134" w:type="dxa"/>
            <w:tcBorders>
              <w:top w:val="single" w:sz="4" w:space="0" w:color="000000"/>
              <w:left w:val="single" w:sz="4" w:space="0" w:color="000000"/>
              <w:bottom w:val="single" w:sz="4" w:space="0" w:color="000000"/>
            </w:tcBorders>
            <w:vAlign w:val="center"/>
          </w:tcPr>
          <w:p w14:paraId="2CA056B9"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1E2BD35F"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1258A706" w14:textId="5E877068"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6E0C5DE7" w14:textId="77777777" w:rsidR="00D15C4A" w:rsidRDefault="00D15C4A" w:rsidP="00B3647A">
            <w:pPr>
              <w:spacing w:after="0" w:line="240" w:lineRule="auto"/>
            </w:pPr>
            <w:r>
              <w:rPr>
                <w:rFonts w:ascii="Arial Narrow" w:eastAsia="Times New Roman" w:hAnsi="Arial Narrow" w:cs="Arial Narrow"/>
              </w:rPr>
              <w:t>PVR servicii şi bunuri</w:t>
            </w:r>
          </w:p>
        </w:tc>
        <w:tc>
          <w:tcPr>
            <w:tcW w:w="1559" w:type="dxa"/>
            <w:tcBorders>
              <w:top w:val="single" w:sz="4" w:space="0" w:color="000000"/>
              <w:left w:val="single" w:sz="4" w:space="0" w:color="000000"/>
              <w:bottom w:val="single" w:sz="4" w:space="0" w:color="000000"/>
            </w:tcBorders>
            <w:vAlign w:val="center"/>
          </w:tcPr>
          <w:p w14:paraId="6B7B671E" w14:textId="77777777" w:rsidR="00D15C4A" w:rsidRDefault="00D15C4A" w:rsidP="00B3647A">
            <w:pPr>
              <w:spacing w:after="0" w:line="240" w:lineRule="auto"/>
            </w:pPr>
            <w:r>
              <w:rPr>
                <w:rFonts w:ascii="Arial Narrow" w:eastAsia="Times New Roman" w:hAnsi="Arial Narrow" w:cs="Arial Narrow"/>
              </w:rPr>
              <w:t xml:space="preserve">Se vor depune 60% din broșuri, cărți, etc. </w:t>
            </w:r>
          </w:p>
        </w:tc>
        <w:tc>
          <w:tcPr>
            <w:tcW w:w="1276" w:type="dxa"/>
            <w:tcBorders>
              <w:top w:val="single" w:sz="4" w:space="0" w:color="000000"/>
              <w:left w:val="single" w:sz="4" w:space="0" w:color="000000"/>
              <w:bottom w:val="single" w:sz="4" w:space="0" w:color="000000"/>
              <w:right w:val="single" w:sz="4" w:space="0" w:color="000000"/>
            </w:tcBorders>
            <w:vAlign w:val="center"/>
          </w:tcPr>
          <w:p w14:paraId="782FE201" w14:textId="77777777" w:rsidR="00D15C4A" w:rsidRDefault="00D15C4A" w:rsidP="00B3647A">
            <w:pPr>
              <w:snapToGrid w:val="0"/>
              <w:spacing w:after="0" w:line="240" w:lineRule="auto"/>
              <w:rPr>
                <w:rFonts w:ascii="Arial Narrow" w:eastAsia="Times New Roman" w:hAnsi="Arial Narrow" w:cs="Arial Narrow"/>
              </w:rPr>
            </w:pPr>
          </w:p>
        </w:tc>
      </w:tr>
      <w:tr w:rsidR="00D15C4A" w14:paraId="6B80231C" w14:textId="77777777" w:rsidTr="00BA257C">
        <w:trPr>
          <w:jc w:val="center"/>
        </w:trPr>
        <w:tc>
          <w:tcPr>
            <w:tcW w:w="2122" w:type="dxa"/>
            <w:vMerge w:val="restart"/>
            <w:tcBorders>
              <w:top w:val="single" w:sz="4" w:space="0" w:color="000000"/>
              <w:left w:val="single" w:sz="4" w:space="0" w:color="000000"/>
              <w:bottom w:val="single" w:sz="4" w:space="0" w:color="000000"/>
            </w:tcBorders>
            <w:vAlign w:val="center"/>
          </w:tcPr>
          <w:p w14:paraId="38FCC10B" w14:textId="77777777" w:rsidR="00D15C4A" w:rsidRDefault="00D15C4A" w:rsidP="00B3647A">
            <w:pPr>
              <w:spacing w:after="0" w:line="240" w:lineRule="auto"/>
            </w:pPr>
            <w:r>
              <w:rPr>
                <w:rFonts w:ascii="Arial Narrow" w:eastAsia="Times New Roman" w:hAnsi="Arial Narrow" w:cs="Arial Narrow"/>
                <w:b/>
              </w:rPr>
              <w:t>1.6.</w:t>
            </w:r>
            <w:r>
              <w:rPr>
                <w:rFonts w:ascii="Arial Narrow" w:eastAsia="Times New Roman" w:hAnsi="Arial Narrow" w:cs="Arial Narrow"/>
              </w:rPr>
              <w:t xml:space="preserve"> </w:t>
            </w:r>
            <w:r w:rsidRPr="00BA257C">
              <w:rPr>
                <w:rFonts w:ascii="Arial Narrow" w:eastAsia="Times New Roman" w:hAnsi="Arial Narrow" w:cs="Arial Narrow"/>
                <w:b/>
                <w:bCs/>
              </w:rPr>
              <w:t>Realizare de studii şi cercetări</w:t>
            </w:r>
            <w:r>
              <w:rPr>
                <w:rFonts w:ascii="Arial Narrow" w:eastAsia="Times New Roman" w:hAnsi="Arial Narrow" w:cs="Arial Narrow"/>
              </w:rPr>
              <w:t xml:space="preserve"> </w:t>
            </w:r>
            <w:r w:rsidRPr="00BA257C">
              <w:rPr>
                <w:rFonts w:ascii="Arial Narrow" w:eastAsia="Times New Roman" w:hAnsi="Arial Narrow" w:cs="Arial Narrow"/>
                <w:iCs/>
              </w:rPr>
              <w:t>(numai în cazul proiectelor de cercetare în domeniul culturii)</w:t>
            </w:r>
          </w:p>
        </w:tc>
        <w:tc>
          <w:tcPr>
            <w:tcW w:w="992" w:type="dxa"/>
            <w:tcBorders>
              <w:top w:val="single" w:sz="4" w:space="0" w:color="000000"/>
              <w:left w:val="single" w:sz="4" w:space="0" w:color="000000"/>
              <w:bottom w:val="single" w:sz="4" w:space="0" w:color="000000"/>
            </w:tcBorders>
            <w:vAlign w:val="center"/>
          </w:tcPr>
          <w:p w14:paraId="538691F8" w14:textId="77777777" w:rsidR="00D15C4A" w:rsidRDefault="00D15C4A" w:rsidP="00B3647A">
            <w:pPr>
              <w:spacing w:after="0" w:line="240" w:lineRule="auto"/>
            </w:pPr>
            <w:r>
              <w:rPr>
                <w:rFonts w:ascii="Arial Narrow" w:eastAsia="Times New Roman" w:hAnsi="Arial Narrow" w:cs="Arial Narrow"/>
              </w:rPr>
              <w:t>Persoane juridice</w:t>
            </w:r>
          </w:p>
        </w:tc>
        <w:tc>
          <w:tcPr>
            <w:tcW w:w="1134" w:type="dxa"/>
            <w:tcBorders>
              <w:top w:val="single" w:sz="4" w:space="0" w:color="000000"/>
              <w:left w:val="single" w:sz="4" w:space="0" w:color="000000"/>
              <w:bottom w:val="single" w:sz="4" w:space="0" w:color="000000"/>
            </w:tcBorders>
            <w:vAlign w:val="center"/>
          </w:tcPr>
          <w:p w14:paraId="6C9AC22A"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0817B4C1"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107E0E62" w14:textId="53F9FBD3"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4EFA76E7" w14:textId="77777777" w:rsidR="00D15C4A" w:rsidRDefault="00D15C4A" w:rsidP="00B3647A">
            <w:pPr>
              <w:spacing w:after="0" w:line="240" w:lineRule="auto"/>
            </w:pPr>
            <w:r>
              <w:rPr>
                <w:rFonts w:ascii="Arial Narrow" w:eastAsia="Times New Roman" w:hAnsi="Arial Narrow" w:cs="Arial Narrow"/>
              </w:rPr>
              <w:t xml:space="preserve">PVR servicii </w:t>
            </w:r>
          </w:p>
        </w:tc>
        <w:tc>
          <w:tcPr>
            <w:tcW w:w="1559" w:type="dxa"/>
            <w:tcBorders>
              <w:top w:val="single" w:sz="4" w:space="0" w:color="000000"/>
              <w:left w:val="single" w:sz="4" w:space="0" w:color="000000"/>
              <w:bottom w:val="single" w:sz="4" w:space="0" w:color="000000"/>
            </w:tcBorders>
            <w:vAlign w:val="center"/>
          </w:tcPr>
          <w:p w14:paraId="79B069AF" w14:textId="77777777" w:rsidR="00D15C4A" w:rsidRDefault="00D15C4A" w:rsidP="00B3647A">
            <w:pPr>
              <w:spacing w:after="0" w:line="240" w:lineRule="auto"/>
            </w:pPr>
            <w:r>
              <w:rPr>
                <w:rFonts w:ascii="Arial Narrow" w:eastAsia="Times New Roman" w:hAnsi="Arial Narrow" w:cs="Arial Narrow"/>
              </w:rPr>
              <w:t>Se depune un exemplar la PMS</w:t>
            </w:r>
          </w:p>
        </w:tc>
        <w:tc>
          <w:tcPr>
            <w:tcW w:w="1276" w:type="dxa"/>
            <w:tcBorders>
              <w:top w:val="single" w:sz="4" w:space="0" w:color="000000"/>
              <w:left w:val="single" w:sz="4" w:space="0" w:color="000000"/>
              <w:bottom w:val="single" w:sz="4" w:space="0" w:color="000000"/>
              <w:right w:val="single" w:sz="4" w:space="0" w:color="000000"/>
            </w:tcBorders>
            <w:vAlign w:val="center"/>
          </w:tcPr>
          <w:p w14:paraId="7FD362BF" w14:textId="77777777" w:rsidR="00D15C4A" w:rsidRDefault="00D15C4A" w:rsidP="00B3647A">
            <w:pPr>
              <w:snapToGrid w:val="0"/>
              <w:spacing w:after="0" w:line="240" w:lineRule="auto"/>
              <w:rPr>
                <w:rFonts w:ascii="Arial Narrow" w:eastAsia="Times New Roman" w:hAnsi="Arial Narrow" w:cs="Arial Narrow"/>
              </w:rPr>
            </w:pPr>
          </w:p>
        </w:tc>
      </w:tr>
      <w:tr w:rsidR="00D15C4A" w14:paraId="75820F80" w14:textId="77777777" w:rsidTr="00BA257C">
        <w:trPr>
          <w:jc w:val="center"/>
        </w:trPr>
        <w:tc>
          <w:tcPr>
            <w:tcW w:w="2122" w:type="dxa"/>
            <w:vMerge/>
            <w:tcBorders>
              <w:top w:val="single" w:sz="4" w:space="0" w:color="000000"/>
              <w:left w:val="single" w:sz="4" w:space="0" w:color="000000"/>
              <w:bottom w:val="single" w:sz="4" w:space="0" w:color="000000"/>
            </w:tcBorders>
            <w:vAlign w:val="center"/>
          </w:tcPr>
          <w:p w14:paraId="2DCFCE67" w14:textId="77777777" w:rsidR="00D15C4A" w:rsidRDefault="00D15C4A" w:rsidP="00B3647A">
            <w:pPr>
              <w:snapToGrid w:val="0"/>
              <w:spacing w:after="0" w:line="240" w:lineRule="auto"/>
              <w:rPr>
                <w:rFonts w:ascii="Arial Narrow" w:eastAsia="Times New Roman" w:hAnsi="Arial Narrow" w:cs="Arial Narrow"/>
                <w:b/>
              </w:rPr>
            </w:pPr>
          </w:p>
        </w:tc>
        <w:tc>
          <w:tcPr>
            <w:tcW w:w="992" w:type="dxa"/>
            <w:tcBorders>
              <w:top w:val="single" w:sz="4" w:space="0" w:color="000000"/>
              <w:left w:val="single" w:sz="4" w:space="0" w:color="000000"/>
              <w:bottom w:val="single" w:sz="4" w:space="0" w:color="000000"/>
            </w:tcBorders>
            <w:vAlign w:val="center"/>
          </w:tcPr>
          <w:p w14:paraId="182E082F" w14:textId="77777777" w:rsidR="00D15C4A" w:rsidRDefault="00D15C4A" w:rsidP="00B3647A">
            <w:pPr>
              <w:spacing w:after="0" w:line="240" w:lineRule="auto"/>
            </w:pPr>
            <w:r>
              <w:rPr>
                <w:rFonts w:ascii="Arial Narrow" w:eastAsia="Times New Roman" w:hAnsi="Arial Narrow" w:cs="Arial Narrow"/>
              </w:rPr>
              <w:t>Persoane fizice</w:t>
            </w:r>
          </w:p>
        </w:tc>
        <w:tc>
          <w:tcPr>
            <w:tcW w:w="1134" w:type="dxa"/>
            <w:tcBorders>
              <w:top w:val="single" w:sz="4" w:space="0" w:color="000000"/>
              <w:left w:val="single" w:sz="4" w:space="0" w:color="000000"/>
              <w:bottom w:val="single" w:sz="4" w:space="0" w:color="000000"/>
            </w:tcBorders>
            <w:vAlign w:val="center"/>
          </w:tcPr>
          <w:p w14:paraId="38FCA07B"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4EA56B5F" w14:textId="77777777" w:rsidR="00D15C4A" w:rsidRDefault="00D15C4A" w:rsidP="00B3647A">
            <w:pPr>
              <w:snapToGrid w:val="0"/>
              <w:spacing w:after="0" w:line="240" w:lineRule="auto"/>
              <w:rPr>
                <w:rFonts w:ascii="Arial Narrow" w:eastAsia="Times New Roman" w:hAnsi="Arial Narrow" w:cs="Arial Narrow"/>
              </w:rPr>
            </w:pPr>
          </w:p>
        </w:tc>
        <w:tc>
          <w:tcPr>
            <w:tcW w:w="1418" w:type="dxa"/>
            <w:tcBorders>
              <w:top w:val="single" w:sz="4" w:space="0" w:color="000000"/>
              <w:left w:val="single" w:sz="4" w:space="0" w:color="000000"/>
              <w:bottom w:val="single" w:sz="4" w:space="0" w:color="000000"/>
            </w:tcBorders>
            <w:vAlign w:val="center"/>
          </w:tcPr>
          <w:p w14:paraId="3B14E970" w14:textId="44B9466F" w:rsidR="00D15C4A" w:rsidRDefault="00D15C4A" w:rsidP="00B3647A">
            <w:pPr>
              <w:spacing w:after="0" w:line="240" w:lineRule="auto"/>
            </w:pPr>
            <w:r>
              <w:rPr>
                <w:rFonts w:ascii="Arial Narrow" w:eastAsia="Times New Roman" w:hAnsi="Arial Narrow" w:cs="Arial Narrow"/>
              </w:rPr>
              <w:t>SP/DP/SP/OP</w:t>
            </w:r>
          </w:p>
        </w:tc>
        <w:tc>
          <w:tcPr>
            <w:tcW w:w="1134" w:type="dxa"/>
            <w:tcBorders>
              <w:top w:val="single" w:sz="4" w:space="0" w:color="000000"/>
              <w:left w:val="single" w:sz="4" w:space="0" w:color="000000"/>
              <w:bottom w:val="single" w:sz="4" w:space="0" w:color="000000"/>
            </w:tcBorders>
            <w:vAlign w:val="center"/>
          </w:tcPr>
          <w:p w14:paraId="2C4C43EE"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04D6DDED" w14:textId="77777777" w:rsidR="00D15C4A" w:rsidRDefault="00D15C4A" w:rsidP="00B3647A">
            <w:pPr>
              <w:spacing w:after="0" w:line="240" w:lineRule="auto"/>
            </w:pPr>
            <w:r>
              <w:rPr>
                <w:rFonts w:ascii="Arial Narrow" w:eastAsia="Times New Roman" w:hAnsi="Arial Narrow" w:cs="Arial Narrow"/>
              </w:rPr>
              <w:t>Se depune un exemplar la PMS, copie CI, CV persoană</w:t>
            </w:r>
          </w:p>
        </w:tc>
        <w:tc>
          <w:tcPr>
            <w:tcW w:w="1276" w:type="dxa"/>
            <w:tcBorders>
              <w:top w:val="single" w:sz="4" w:space="0" w:color="000000"/>
              <w:left w:val="single" w:sz="4" w:space="0" w:color="000000"/>
              <w:bottom w:val="single" w:sz="4" w:space="0" w:color="000000"/>
              <w:right w:val="single" w:sz="4" w:space="0" w:color="000000"/>
            </w:tcBorders>
            <w:vAlign w:val="center"/>
          </w:tcPr>
          <w:p w14:paraId="420C861E" w14:textId="77777777" w:rsidR="00D15C4A" w:rsidRDefault="00D15C4A" w:rsidP="00B3647A">
            <w:pPr>
              <w:snapToGrid w:val="0"/>
              <w:spacing w:after="0" w:line="240" w:lineRule="auto"/>
              <w:rPr>
                <w:rFonts w:ascii="Arial Narrow" w:eastAsia="Times New Roman" w:hAnsi="Arial Narrow" w:cs="Arial Narrow"/>
              </w:rPr>
            </w:pPr>
          </w:p>
        </w:tc>
      </w:tr>
      <w:tr w:rsidR="00D15C4A" w14:paraId="5DFEF781" w14:textId="77777777" w:rsidTr="00BA257C">
        <w:trPr>
          <w:jc w:val="center"/>
        </w:trPr>
        <w:tc>
          <w:tcPr>
            <w:tcW w:w="2122" w:type="dxa"/>
            <w:vMerge w:val="restart"/>
            <w:tcBorders>
              <w:top w:val="single" w:sz="4" w:space="0" w:color="000000"/>
              <w:left w:val="single" w:sz="4" w:space="0" w:color="000000"/>
              <w:bottom w:val="single" w:sz="4" w:space="0" w:color="000000"/>
            </w:tcBorders>
            <w:vAlign w:val="center"/>
          </w:tcPr>
          <w:p w14:paraId="1999A334" w14:textId="77777777" w:rsidR="00D15C4A" w:rsidRDefault="00D15C4A" w:rsidP="00B3647A">
            <w:pPr>
              <w:spacing w:after="0" w:line="240" w:lineRule="auto"/>
            </w:pPr>
            <w:r>
              <w:rPr>
                <w:rFonts w:ascii="Arial Narrow" w:eastAsia="Times New Roman" w:hAnsi="Arial Narrow" w:cs="Arial Narrow"/>
                <w:b/>
              </w:rPr>
              <w:t xml:space="preserve">1.7. </w:t>
            </w:r>
            <w:r w:rsidRPr="00BA257C">
              <w:rPr>
                <w:rFonts w:ascii="Arial Narrow" w:eastAsia="Times New Roman" w:hAnsi="Arial Narrow" w:cs="Arial Narrow"/>
                <w:b/>
                <w:bCs/>
              </w:rPr>
              <w:t>Transport intern sau internaţional</w:t>
            </w:r>
          </w:p>
        </w:tc>
        <w:tc>
          <w:tcPr>
            <w:tcW w:w="992" w:type="dxa"/>
            <w:tcBorders>
              <w:top w:val="single" w:sz="4" w:space="0" w:color="000000"/>
              <w:left w:val="single" w:sz="4" w:space="0" w:color="000000"/>
              <w:bottom w:val="single" w:sz="4" w:space="0" w:color="000000"/>
            </w:tcBorders>
            <w:vAlign w:val="center"/>
          </w:tcPr>
          <w:p w14:paraId="3616C58D" w14:textId="77777777" w:rsidR="00D15C4A" w:rsidRDefault="00D15C4A" w:rsidP="00B3647A">
            <w:pPr>
              <w:spacing w:after="0" w:line="240" w:lineRule="auto"/>
            </w:pPr>
            <w:r>
              <w:rPr>
                <w:rFonts w:ascii="Arial Narrow" w:eastAsia="Times New Roman" w:hAnsi="Arial Narrow" w:cs="Arial Narrow"/>
              </w:rPr>
              <w:t>Persoane juridice</w:t>
            </w:r>
          </w:p>
        </w:tc>
        <w:tc>
          <w:tcPr>
            <w:tcW w:w="1134" w:type="dxa"/>
            <w:tcBorders>
              <w:top w:val="single" w:sz="4" w:space="0" w:color="000000"/>
              <w:left w:val="single" w:sz="4" w:space="0" w:color="000000"/>
              <w:bottom w:val="single" w:sz="4" w:space="0" w:color="000000"/>
            </w:tcBorders>
            <w:vAlign w:val="center"/>
          </w:tcPr>
          <w:p w14:paraId="22A58CE3"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441AB210"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4F2DE23C" w14:textId="4B12790E"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2E4CEA25" w14:textId="77777777" w:rsidR="00D15C4A" w:rsidRDefault="00D15C4A" w:rsidP="00B3647A">
            <w:pPr>
              <w:spacing w:after="0" w:line="240" w:lineRule="auto"/>
            </w:pPr>
            <w:r>
              <w:rPr>
                <w:rFonts w:ascii="Arial Narrow" w:eastAsia="Times New Roman" w:hAnsi="Arial Narrow" w:cs="Arial Narrow"/>
              </w:rPr>
              <w:t xml:space="preserve">PVR servicii </w:t>
            </w:r>
          </w:p>
        </w:tc>
        <w:tc>
          <w:tcPr>
            <w:tcW w:w="1559" w:type="dxa"/>
            <w:tcBorders>
              <w:top w:val="single" w:sz="4" w:space="0" w:color="000000"/>
              <w:left w:val="single" w:sz="4" w:space="0" w:color="000000"/>
              <w:bottom w:val="single" w:sz="4" w:space="0" w:color="000000"/>
            </w:tcBorders>
            <w:vAlign w:val="center"/>
          </w:tcPr>
          <w:p w14:paraId="57BF58D1" w14:textId="77777777" w:rsidR="00D15C4A" w:rsidRDefault="00D15C4A" w:rsidP="00B3647A">
            <w:pPr>
              <w:spacing w:after="0" w:line="240" w:lineRule="auto"/>
            </w:pPr>
            <w:r>
              <w:rPr>
                <w:rFonts w:ascii="Arial Narrow" w:eastAsia="Times New Roman" w:hAnsi="Arial Narrow" w:cs="Arial Narrow"/>
              </w:rPr>
              <w:t>Contract comodat, copie talon după caz</w:t>
            </w:r>
          </w:p>
        </w:tc>
        <w:tc>
          <w:tcPr>
            <w:tcW w:w="1276" w:type="dxa"/>
            <w:tcBorders>
              <w:top w:val="single" w:sz="4" w:space="0" w:color="000000"/>
              <w:left w:val="single" w:sz="4" w:space="0" w:color="000000"/>
              <w:bottom w:val="single" w:sz="4" w:space="0" w:color="000000"/>
              <w:right w:val="single" w:sz="4" w:space="0" w:color="000000"/>
            </w:tcBorders>
            <w:vAlign w:val="center"/>
          </w:tcPr>
          <w:p w14:paraId="62BF3FC9" w14:textId="77777777" w:rsidR="00D15C4A" w:rsidRDefault="00D15C4A" w:rsidP="00B3647A">
            <w:pPr>
              <w:snapToGrid w:val="0"/>
              <w:spacing w:after="0" w:line="240" w:lineRule="auto"/>
              <w:rPr>
                <w:rFonts w:ascii="Arial Narrow" w:eastAsia="Times New Roman" w:hAnsi="Arial Narrow" w:cs="Arial Narrow"/>
              </w:rPr>
            </w:pPr>
          </w:p>
        </w:tc>
      </w:tr>
      <w:tr w:rsidR="00D15C4A" w14:paraId="6CAC5AB9" w14:textId="77777777" w:rsidTr="00BA257C">
        <w:trPr>
          <w:jc w:val="center"/>
        </w:trPr>
        <w:tc>
          <w:tcPr>
            <w:tcW w:w="2122" w:type="dxa"/>
            <w:vMerge/>
            <w:tcBorders>
              <w:top w:val="single" w:sz="4" w:space="0" w:color="000000"/>
              <w:left w:val="single" w:sz="4" w:space="0" w:color="000000"/>
              <w:bottom w:val="single" w:sz="4" w:space="0" w:color="000000"/>
            </w:tcBorders>
            <w:vAlign w:val="center"/>
          </w:tcPr>
          <w:p w14:paraId="196A08E0" w14:textId="77777777" w:rsidR="00D15C4A" w:rsidRDefault="00D15C4A" w:rsidP="00B3647A">
            <w:pPr>
              <w:snapToGrid w:val="0"/>
              <w:spacing w:after="0" w:line="240" w:lineRule="auto"/>
              <w:rPr>
                <w:rFonts w:ascii="Arial Narrow" w:eastAsia="Times New Roman" w:hAnsi="Arial Narrow" w:cs="Arial Narrow"/>
                <w:b/>
              </w:rPr>
            </w:pPr>
          </w:p>
        </w:tc>
        <w:tc>
          <w:tcPr>
            <w:tcW w:w="992" w:type="dxa"/>
            <w:tcBorders>
              <w:top w:val="single" w:sz="4" w:space="0" w:color="000000"/>
              <w:left w:val="single" w:sz="4" w:space="0" w:color="000000"/>
              <w:bottom w:val="single" w:sz="4" w:space="0" w:color="000000"/>
            </w:tcBorders>
            <w:vAlign w:val="center"/>
          </w:tcPr>
          <w:p w14:paraId="13E33A44" w14:textId="77777777" w:rsidR="00D15C4A" w:rsidRDefault="00D15C4A" w:rsidP="00B3647A">
            <w:pPr>
              <w:spacing w:after="0" w:line="240" w:lineRule="auto"/>
            </w:pPr>
            <w:r>
              <w:rPr>
                <w:rFonts w:ascii="Arial Narrow" w:eastAsia="Times New Roman" w:hAnsi="Arial Narrow" w:cs="Arial Narrow"/>
              </w:rPr>
              <w:t>Persoană fizică / mijloc de transp. în comun</w:t>
            </w:r>
          </w:p>
        </w:tc>
        <w:tc>
          <w:tcPr>
            <w:tcW w:w="1134" w:type="dxa"/>
            <w:tcBorders>
              <w:top w:val="single" w:sz="4" w:space="0" w:color="000000"/>
              <w:left w:val="single" w:sz="4" w:space="0" w:color="000000"/>
              <w:bottom w:val="single" w:sz="4" w:space="0" w:color="000000"/>
            </w:tcBorders>
            <w:vAlign w:val="center"/>
          </w:tcPr>
          <w:p w14:paraId="0F3F01B9" w14:textId="77777777" w:rsidR="00D15C4A" w:rsidRDefault="00D15C4A" w:rsidP="00B3647A">
            <w:pPr>
              <w:snapToGrid w:val="0"/>
              <w:spacing w:after="0" w:line="240" w:lineRule="auto"/>
              <w:rPr>
                <w:rFonts w:ascii="Arial Narrow" w:eastAsia="Times New Roman" w:hAnsi="Arial Narrow" w:cs="Arial Narrow"/>
              </w:rPr>
            </w:pPr>
          </w:p>
        </w:tc>
        <w:tc>
          <w:tcPr>
            <w:tcW w:w="850" w:type="dxa"/>
            <w:tcBorders>
              <w:top w:val="single" w:sz="4" w:space="0" w:color="000000"/>
              <w:left w:val="single" w:sz="4" w:space="0" w:color="000000"/>
              <w:bottom w:val="single" w:sz="4" w:space="0" w:color="000000"/>
            </w:tcBorders>
            <w:vAlign w:val="center"/>
          </w:tcPr>
          <w:p w14:paraId="7F31C077" w14:textId="77777777" w:rsidR="00D15C4A" w:rsidRDefault="00D15C4A" w:rsidP="00B3647A">
            <w:pPr>
              <w:snapToGrid w:val="0"/>
              <w:spacing w:after="0" w:line="240" w:lineRule="auto"/>
              <w:rPr>
                <w:rFonts w:ascii="Arial Narrow" w:eastAsia="Times New Roman" w:hAnsi="Arial Narrow" w:cs="Arial Narrow"/>
              </w:rPr>
            </w:pPr>
          </w:p>
        </w:tc>
        <w:tc>
          <w:tcPr>
            <w:tcW w:w="1418" w:type="dxa"/>
            <w:tcBorders>
              <w:top w:val="single" w:sz="4" w:space="0" w:color="000000"/>
              <w:left w:val="single" w:sz="4" w:space="0" w:color="000000"/>
              <w:bottom w:val="single" w:sz="4" w:space="0" w:color="000000"/>
            </w:tcBorders>
            <w:vAlign w:val="center"/>
          </w:tcPr>
          <w:p w14:paraId="32B18027" w14:textId="77777777" w:rsidR="00D15C4A" w:rsidRDefault="00D15C4A" w:rsidP="00B3647A">
            <w:pPr>
              <w:spacing w:after="0" w:line="240" w:lineRule="auto"/>
            </w:pPr>
            <w:r>
              <w:rPr>
                <w:rFonts w:ascii="Arial Narrow" w:eastAsia="Times New Roman" w:hAnsi="Arial Narrow" w:cs="Arial Narrow"/>
              </w:rPr>
              <w:t>OD, OP</w:t>
            </w:r>
          </w:p>
        </w:tc>
        <w:tc>
          <w:tcPr>
            <w:tcW w:w="1134" w:type="dxa"/>
            <w:tcBorders>
              <w:top w:val="single" w:sz="4" w:space="0" w:color="000000"/>
              <w:left w:val="single" w:sz="4" w:space="0" w:color="000000"/>
              <w:bottom w:val="single" w:sz="4" w:space="0" w:color="000000"/>
            </w:tcBorders>
            <w:vAlign w:val="center"/>
          </w:tcPr>
          <w:p w14:paraId="5E8E39CC" w14:textId="77777777" w:rsidR="00D15C4A" w:rsidRDefault="00D15C4A" w:rsidP="00B3647A">
            <w:pPr>
              <w:snapToGrid w:val="0"/>
              <w:spacing w:after="0" w:line="240" w:lineRule="auto"/>
              <w:rPr>
                <w:rFonts w:ascii="Arial Narrow" w:eastAsia="Times New Roman" w:hAnsi="Arial Narrow" w:cs="Arial Narrow"/>
              </w:rPr>
            </w:pPr>
          </w:p>
        </w:tc>
        <w:tc>
          <w:tcPr>
            <w:tcW w:w="1559" w:type="dxa"/>
            <w:tcBorders>
              <w:top w:val="single" w:sz="4" w:space="0" w:color="000000"/>
              <w:left w:val="single" w:sz="4" w:space="0" w:color="000000"/>
              <w:bottom w:val="single" w:sz="4" w:space="0" w:color="000000"/>
            </w:tcBorders>
            <w:vAlign w:val="center"/>
          </w:tcPr>
          <w:p w14:paraId="114C3AF4" w14:textId="77777777" w:rsidR="00D15C4A" w:rsidRDefault="00D15C4A" w:rsidP="00B3647A">
            <w:pPr>
              <w:spacing w:after="0" w:line="240" w:lineRule="auto"/>
            </w:pPr>
            <w:r>
              <w:rPr>
                <w:rFonts w:ascii="Arial Narrow" w:eastAsia="Times New Roman" w:hAnsi="Arial Narrow" w:cs="Arial Narrow"/>
              </w:rPr>
              <w:t>Titlurile de călătorie după caz, Copie C.I. sau Pașaport</w:t>
            </w:r>
          </w:p>
        </w:tc>
        <w:tc>
          <w:tcPr>
            <w:tcW w:w="1276" w:type="dxa"/>
            <w:tcBorders>
              <w:top w:val="single" w:sz="4" w:space="0" w:color="000000"/>
              <w:left w:val="single" w:sz="4" w:space="0" w:color="000000"/>
              <w:bottom w:val="single" w:sz="4" w:space="0" w:color="000000"/>
              <w:right w:val="single" w:sz="4" w:space="0" w:color="000000"/>
            </w:tcBorders>
            <w:vAlign w:val="center"/>
          </w:tcPr>
          <w:p w14:paraId="347E4F13" w14:textId="77777777" w:rsidR="00D15C4A" w:rsidRDefault="00D15C4A" w:rsidP="00B3647A">
            <w:pPr>
              <w:snapToGrid w:val="0"/>
              <w:spacing w:after="0" w:line="240" w:lineRule="auto"/>
              <w:rPr>
                <w:rFonts w:ascii="Arial Narrow" w:eastAsia="Times New Roman" w:hAnsi="Arial Narrow" w:cs="Arial Narrow"/>
              </w:rPr>
            </w:pPr>
          </w:p>
        </w:tc>
      </w:tr>
      <w:tr w:rsidR="00D15C4A" w14:paraId="4A3DD54E" w14:textId="77777777" w:rsidTr="00BA257C">
        <w:trPr>
          <w:jc w:val="center"/>
        </w:trPr>
        <w:tc>
          <w:tcPr>
            <w:tcW w:w="2122" w:type="dxa"/>
            <w:vMerge/>
            <w:tcBorders>
              <w:top w:val="single" w:sz="4" w:space="0" w:color="000000"/>
              <w:left w:val="single" w:sz="4" w:space="0" w:color="000000"/>
              <w:bottom w:val="single" w:sz="4" w:space="0" w:color="000000"/>
            </w:tcBorders>
            <w:vAlign w:val="center"/>
          </w:tcPr>
          <w:p w14:paraId="2B216EB5" w14:textId="77777777" w:rsidR="00D15C4A" w:rsidRDefault="00D15C4A" w:rsidP="00B3647A">
            <w:pPr>
              <w:snapToGrid w:val="0"/>
              <w:spacing w:after="0" w:line="240" w:lineRule="auto"/>
              <w:rPr>
                <w:rFonts w:ascii="Arial Narrow" w:eastAsia="Times New Roman" w:hAnsi="Arial Narrow" w:cs="Arial Narrow"/>
                <w:b/>
              </w:rPr>
            </w:pPr>
          </w:p>
        </w:tc>
        <w:tc>
          <w:tcPr>
            <w:tcW w:w="992" w:type="dxa"/>
            <w:tcBorders>
              <w:top w:val="single" w:sz="4" w:space="0" w:color="000000"/>
              <w:left w:val="single" w:sz="4" w:space="0" w:color="000000"/>
              <w:bottom w:val="single" w:sz="4" w:space="0" w:color="000000"/>
            </w:tcBorders>
            <w:vAlign w:val="center"/>
          </w:tcPr>
          <w:p w14:paraId="3CA0E734" w14:textId="77777777" w:rsidR="00D15C4A" w:rsidRDefault="00D15C4A" w:rsidP="00B3647A">
            <w:pPr>
              <w:spacing w:after="0" w:line="240" w:lineRule="auto"/>
            </w:pPr>
            <w:r>
              <w:rPr>
                <w:rFonts w:ascii="Arial Narrow" w:eastAsia="Times New Roman" w:hAnsi="Arial Narrow" w:cs="Arial Narrow"/>
              </w:rPr>
              <w:t>Persoană fizică / auto personal</w:t>
            </w:r>
          </w:p>
        </w:tc>
        <w:tc>
          <w:tcPr>
            <w:tcW w:w="1134" w:type="dxa"/>
            <w:tcBorders>
              <w:top w:val="single" w:sz="4" w:space="0" w:color="000000"/>
              <w:left w:val="single" w:sz="4" w:space="0" w:color="000000"/>
              <w:bottom w:val="single" w:sz="4" w:space="0" w:color="000000"/>
            </w:tcBorders>
            <w:vAlign w:val="center"/>
          </w:tcPr>
          <w:p w14:paraId="03D27A61" w14:textId="77777777" w:rsidR="00D15C4A" w:rsidRDefault="00D15C4A" w:rsidP="00B3647A">
            <w:pPr>
              <w:snapToGrid w:val="0"/>
              <w:spacing w:after="0" w:line="240" w:lineRule="auto"/>
              <w:rPr>
                <w:rFonts w:ascii="Arial Narrow" w:eastAsia="Times New Roman" w:hAnsi="Arial Narrow" w:cs="Arial Narrow"/>
              </w:rPr>
            </w:pPr>
          </w:p>
        </w:tc>
        <w:tc>
          <w:tcPr>
            <w:tcW w:w="850" w:type="dxa"/>
            <w:tcBorders>
              <w:top w:val="single" w:sz="4" w:space="0" w:color="000000"/>
              <w:left w:val="single" w:sz="4" w:space="0" w:color="000000"/>
              <w:bottom w:val="single" w:sz="4" w:space="0" w:color="000000"/>
            </w:tcBorders>
            <w:vAlign w:val="center"/>
          </w:tcPr>
          <w:p w14:paraId="3CAD8F77" w14:textId="77777777" w:rsidR="00D15C4A" w:rsidRDefault="00D15C4A" w:rsidP="00B3647A">
            <w:pPr>
              <w:snapToGrid w:val="0"/>
              <w:spacing w:after="0" w:line="240" w:lineRule="auto"/>
              <w:rPr>
                <w:rFonts w:ascii="Arial Narrow" w:eastAsia="Times New Roman" w:hAnsi="Arial Narrow" w:cs="Arial Narrow"/>
              </w:rPr>
            </w:pPr>
          </w:p>
        </w:tc>
        <w:tc>
          <w:tcPr>
            <w:tcW w:w="1418" w:type="dxa"/>
            <w:tcBorders>
              <w:top w:val="single" w:sz="4" w:space="0" w:color="000000"/>
              <w:left w:val="single" w:sz="4" w:space="0" w:color="000000"/>
              <w:bottom w:val="single" w:sz="4" w:space="0" w:color="000000"/>
            </w:tcBorders>
            <w:vAlign w:val="center"/>
          </w:tcPr>
          <w:p w14:paraId="696592DB" w14:textId="77777777" w:rsidR="00D15C4A" w:rsidRDefault="00D15C4A" w:rsidP="00B3647A">
            <w:pPr>
              <w:spacing w:after="0" w:line="240" w:lineRule="auto"/>
            </w:pPr>
            <w:r>
              <w:rPr>
                <w:rFonts w:ascii="Arial Narrow" w:eastAsia="Times New Roman" w:hAnsi="Arial Narrow" w:cs="Arial Narrow"/>
              </w:rPr>
              <w:t>OD, OP</w:t>
            </w:r>
          </w:p>
        </w:tc>
        <w:tc>
          <w:tcPr>
            <w:tcW w:w="1134" w:type="dxa"/>
            <w:tcBorders>
              <w:top w:val="single" w:sz="4" w:space="0" w:color="000000"/>
              <w:left w:val="single" w:sz="4" w:space="0" w:color="000000"/>
              <w:bottom w:val="single" w:sz="4" w:space="0" w:color="000000"/>
            </w:tcBorders>
            <w:vAlign w:val="center"/>
          </w:tcPr>
          <w:p w14:paraId="78BFD876" w14:textId="77777777" w:rsidR="00D15C4A" w:rsidRDefault="00D15C4A" w:rsidP="00B3647A">
            <w:pPr>
              <w:snapToGrid w:val="0"/>
              <w:spacing w:after="0" w:line="240" w:lineRule="auto"/>
              <w:rPr>
                <w:rFonts w:ascii="Arial Narrow" w:eastAsia="Times New Roman" w:hAnsi="Arial Narrow" w:cs="Arial Narrow"/>
              </w:rPr>
            </w:pPr>
          </w:p>
        </w:tc>
        <w:tc>
          <w:tcPr>
            <w:tcW w:w="1559" w:type="dxa"/>
            <w:tcBorders>
              <w:top w:val="single" w:sz="4" w:space="0" w:color="000000"/>
              <w:left w:val="single" w:sz="4" w:space="0" w:color="000000"/>
              <w:bottom w:val="single" w:sz="4" w:space="0" w:color="000000"/>
            </w:tcBorders>
            <w:vAlign w:val="center"/>
          </w:tcPr>
          <w:p w14:paraId="72E01F33" w14:textId="77777777" w:rsidR="00D15C4A" w:rsidRDefault="00D15C4A" w:rsidP="00B3647A">
            <w:pPr>
              <w:spacing w:after="0" w:line="240" w:lineRule="auto"/>
            </w:pPr>
            <w:r>
              <w:rPr>
                <w:rFonts w:ascii="Arial Narrow" w:eastAsia="Times New Roman" w:hAnsi="Arial Narrow" w:cs="Arial Narrow"/>
              </w:rPr>
              <w:t>Bon benzină, Copie C.I. și</w:t>
            </w:r>
            <w:r>
              <w:rPr>
                <w:rFonts w:ascii="Arial Narrow" w:eastAsia="Times New Roman" w:hAnsi="Arial Narrow" w:cs="Arial Narrow"/>
                <w:color w:val="00B0F0"/>
              </w:rPr>
              <w:t xml:space="preserve"> </w:t>
            </w:r>
            <w:r>
              <w:rPr>
                <w:rFonts w:ascii="Arial Narrow" w:eastAsia="Times New Roman" w:hAnsi="Arial Narrow" w:cs="Arial Narrow"/>
              </w:rPr>
              <w:t>talon auto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B19DCF1" w14:textId="77777777" w:rsidR="00D15C4A" w:rsidRDefault="00D15C4A" w:rsidP="00B3647A">
            <w:pPr>
              <w:snapToGrid w:val="0"/>
              <w:spacing w:after="0" w:line="240" w:lineRule="auto"/>
              <w:rPr>
                <w:rFonts w:ascii="Arial Narrow" w:eastAsia="Times New Roman" w:hAnsi="Arial Narrow" w:cs="Arial Narrow"/>
                <w:color w:val="00B0F0"/>
              </w:rPr>
            </w:pPr>
          </w:p>
        </w:tc>
      </w:tr>
      <w:tr w:rsidR="00D15C4A" w14:paraId="6C3B9320"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412CDD50" w14:textId="77777777" w:rsidR="00D15C4A" w:rsidRDefault="00D15C4A" w:rsidP="00B3647A">
            <w:pPr>
              <w:spacing w:after="0" w:line="240" w:lineRule="auto"/>
            </w:pPr>
            <w:r>
              <w:rPr>
                <w:rFonts w:ascii="Arial Narrow" w:eastAsia="Times New Roman" w:hAnsi="Arial Narrow" w:cs="Arial Narrow"/>
                <w:b/>
              </w:rPr>
              <w:t>1.8.</w:t>
            </w:r>
            <w:r w:rsidRPr="00BA257C">
              <w:rPr>
                <w:rFonts w:ascii="Arial Narrow" w:eastAsia="Times New Roman" w:hAnsi="Arial Narrow" w:cs="Arial Narrow"/>
                <w:b/>
                <w:bCs/>
              </w:rPr>
              <w:t xml:space="preserve"> Cazare</w:t>
            </w:r>
          </w:p>
        </w:tc>
        <w:tc>
          <w:tcPr>
            <w:tcW w:w="992" w:type="dxa"/>
            <w:tcBorders>
              <w:top w:val="single" w:sz="4" w:space="0" w:color="000000"/>
              <w:left w:val="single" w:sz="4" w:space="0" w:color="000000"/>
              <w:bottom w:val="single" w:sz="4" w:space="0" w:color="000000"/>
            </w:tcBorders>
            <w:vAlign w:val="center"/>
          </w:tcPr>
          <w:p w14:paraId="713326F1" w14:textId="77777777" w:rsidR="00D15C4A" w:rsidRDefault="00D15C4A" w:rsidP="00B3647A">
            <w:pPr>
              <w:snapToGrid w:val="0"/>
              <w:spacing w:after="0" w:line="240" w:lineRule="auto"/>
              <w:rPr>
                <w:rFonts w:ascii="Arial Narrow" w:eastAsia="Times New Roman" w:hAnsi="Arial Narrow" w:cs="Arial Narrow"/>
              </w:rPr>
            </w:pPr>
          </w:p>
        </w:tc>
        <w:tc>
          <w:tcPr>
            <w:tcW w:w="1134" w:type="dxa"/>
            <w:tcBorders>
              <w:top w:val="single" w:sz="4" w:space="0" w:color="000000"/>
              <w:left w:val="single" w:sz="4" w:space="0" w:color="000000"/>
              <w:bottom w:val="single" w:sz="4" w:space="0" w:color="000000"/>
            </w:tcBorders>
            <w:vAlign w:val="center"/>
          </w:tcPr>
          <w:p w14:paraId="5269E66F"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43BA05F8"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5283C62C" w14:textId="01945577"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24565FFA"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20ACB311" w14:textId="77777777" w:rsidR="00D15C4A" w:rsidRDefault="00D15C4A" w:rsidP="00B3647A">
            <w:pPr>
              <w:spacing w:after="0" w:line="240" w:lineRule="auto"/>
            </w:pPr>
            <w:r>
              <w:rPr>
                <w:rFonts w:ascii="Arial Narrow" w:eastAsia="Times New Roman" w:hAnsi="Arial Narrow" w:cs="Arial Narrow"/>
              </w:rPr>
              <w:t>Tabel participanţi / invitaţi / echipă</w:t>
            </w:r>
          </w:p>
        </w:tc>
        <w:tc>
          <w:tcPr>
            <w:tcW w:w="1276" w:type="dxa"/>
            <w:tcBorders>
              <w:top w:val="single" w:sz="4" w:space="0" w:color="000000"/>
              <w:left w:val="single" w:sz="4" w:space="0" w:color="000000"/>
              <w:bottom w:val="single" w:sz="4" w:space="0" w:color="000000"/>
              <w:right w:val="single" w:sz="4" w:space="0" w:color="000000"/>
            </w:tcBorders>
            <w:vAlign w:val="center"/>
          </w:tcPr>
          <w:p w14:paraId="1C5E6453" w14:textId="77777777" w:rsidR="00D15C4A" w:rsidRDefault="00D15C4A" w:rsidP="00B3647A">
            <w:pPr>
              <w:spacing w:after="0" w:line="240" w:lineRule="auto"/>
            </w:pPr>
            <w:r>
              <w:rPr>
                <w:rFonts w:ascii="Arial Narrow" w:eastAsia="Times New Roman" w:hAnsi="Arial Narrow" w:cs="Arial Narrow"/>
              </w:rPr>
              <w:t>x</w:t>
            </w:r>
          </w:p>
        </w:tc>
      </w:tr>
      <w:tr w:rsidR="00D15C4A" w14:paraId="2A4BED88" w14:textId="77777777" w:rsidTr="00BA257C">
        <w:trPr>
          <w:jc w:val="center"/>
        </w:trPr>
        <w:tc>
          <w:tcPr>
            <w:tcW w:w="2122" w:type="dxa"/>
            <w:vMerge w:val="restart"/>
            <w:tcBorders>
              <w:top w:val="single" w:sz="4" w:space="0" w:color="000000"/>
              <w:left w:val="single" w:sz="4" w:space="0" w:color="000000"/>
              <w:bottom w:val="single" w:sz="4" w:space="0" w:color="000000"/>
            </w:tcBorders>
            <w:vAlign w:val="center"/>
          </w:tcPr>
          <w:p w14:paraId="34E8253C" w14:textId="249C2289" w:rsidR="00BA257C" w:rsidRDefault="00D15C4A" w:rsidP="00BA257C">
            <w:pPr>
              <w:spacing w:after="0" w:line="240" w:lineRule="auto"/>
            </w:pPr>
            <w:r>
              <w:rPr>
                <w:rFonts w:ascii="Arial Narrow" w:eastAsia="Times New Roman" w:hAnsi="Arial Narrow" w:cs="Arial Narrow"/>
                <w:b/>
              </w:rPr>
              <w:t xml:space="preserve">1.9. </w:t>
            </w:r>
            <w:r w:rsidRPr="00BA257C">
              <w:rPr>
                <w:rFonts w:ascii="Arial Narrow" w:eastAsia="Times New Roman" w:hAnsi="Arial Narrow" w:cs="Arial Narrow"/>
                <w:b/>
                <w:bCs/>
              </w:rPr>
              <w:t xml:space="preserve">Masă </w:t>
            </w:r>
          </w:p>
          <w:p w14:paraId="357DEA74" w14:textId="29A9CACA" w:rsidR="00D15C4A" w:rsidRDefault="00D15C4A" w:rsidP="00B3647A">
            <w:pPr>
              <w:spacing w:after="0" w:line="240" w:lineRule="auto"/>
            </w:pPr>
          </w:p>
        </w:tc>
        <w:tc>
          <w:tcPr>
            <w:tcW w:w="992" w:type="dxa"/>
            <w:tcBorders>
              <w:top w:val="single" w:sz="4" w:space="0" w:color="000000"/>
              <w:left w:val="single" w:sz="4" w:space="0" w:color="000000"/>
              <w:bottom w:val="single" w:sz="4" w:space="0" w:color="000000"/>
            </w:tcBorders>
            <w:vAlign w:val="center"/>
          </w:tcPr>
          <w:p w14:paraId="3A982BEC" w14:textId="18544181" w:rsidR="00D15C4A" w:rsidRDefault="00D15C4A" w:rsidP="00B3647A">
            <w:pPr>
              <w:spacing w:after="0" w:line="240" w:lineRule="auto"/>
            </w:pPr>
            <w:r>
              <w:rPr>
                <w:rFonts w:ascii="Arial Narrow" w:eastAsia="Times New Roman" w:hAnsi="Arial Narrow" w:cs="Arial Narrow"/>
              </w:rPr>
              <w:t>Chelt</w:t>
            </w:r>
            <w:r w:rsidR="00BA257C">
              <w:rPr>
                <w:rFonts w:ascii="Arial Narrow" w:eastAsia="Times New Roman" w:hAnsi="Arial Narrow" w:cs="Arial Narrow"/>
              </w:rPr>
              <w:t>.</w:t>
            </w:r>
            <w:r>
              <w:rPr>
                <w:rFonts w:ascii="Arial Narrow" w:eastAsia="Times New Roman" w:hAnsi="Arial Narrow" w:cs="Arial Narrow"/>
              </w:rPr>
              <w:t xml:space="preserve"> masă</w:t>
            </w:r>
          </w:p>
        </w:tc>
        <w:tc>
          <w:tcPr>
            <w:tcW w:w="1134" w:type="dxa"/>
            <w:tcBorders>
              <w:top w:val="single" w:sz="4" w:space="0" w:color="000000"/>
              <w:left w:val="single" w:sz="4" w:space="0" w:color="000000"/>
              <w:bottom w:val="single" w:sz="4" w:space="0" w:color="000000"/>
            </w:tcBorders>
            <w:vAlign w:val="center"/>
          </w:tcPr>
          <w:p w14:paraId="7AD9D705"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121AD64D"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2A9C08A3" w14:textId="0713299F"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3F0425B0"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1D26ADED" w14:textId="77777777" w:rsidR="00D15C4A" w:rsidRDefault="00D15C4A" w:rsidP="00B3647A">
            <w:pPr>
              <w:spacing w:after="0" w:line="240" w:lineRule="auto"/>
            </w:pPr>
            <w:r>
              <w:rPr>
                <w:rFonts w:ascii="Arial Narrow" w:eastAsia="Times New Roman" w:hAnsi="Arial Narrow" w:cs="Arial Narrow"/>
              </w:rPr>
              <w:t>Tabel participanţi / invitaţi / echipă</w:t>
            </w:r>
          </w:p>
        </w:tc>
        <w:tc>
          <w:tcPr>
            <w:tcW w:w="1276" w:type="dxa"/>
            <w:tcBorders>
              <w:top w:val="single" w:sz="4" w:space="0" w:color="000000"/>
              <w:left w:val="single" w:sz="4" w:space="0" w:color="000000"/>
              <w:bottom w:val="single" w:sz="4" w:space="0" w:color="000000"/>
              <w:right w:val="single" w:sz="4" w:space="0" w:color="000000"/>
            </w:tcBorders>
            <w:vAlign w:val="center"/>
          </w:tcPr>
          <w:p w14:paraId="6FEB2088" w14:textId="77777777" w:rsidR="00D15C4A" w:rsidRDefault="00D15C4A" w:rsidP="00B3647A">
            <w:pPr>
              <w:spacing w:after="0" w:line="240" w:lineRule="auto"/>
            </w:pPr>
            <w:r>
              <w:rPr>
                <w:rFonts w:ascii="Arial Narrow" w:eastAsia="Times New Roman" w:hAnsi="Arial Narrow" w:cs="Arial Narrow"/>
              </w:rPr>
              <w:t>x</w:t>
            </w:r>
          </w:p>
        </w:tc>
      </w:tr>
      <w:tr w:rsidR="00D15C4A" w14:paraId="4F8CD737" w14:textId="77777777" w:rsidTr="00BA257C">
        <w:trPr>
          <w:jc w:val="center"/>
        </w:trPr>
        <w:tc>
          <w:tcPr>
            <w:tcW w:w="2122" w:type="dxa"/>
            <w:vMerge/>
            <w:tcBorders>
              <w:top w:val="single" w:sz="4" w:space="0" w:color="000000"/>
              <w:left w:val="single" w:sz="4" w:space="0" w:color="000000"/>
              <w:bottom w:val="single" w:sz="4" w:space="0" w:color="000000"/>
            </w:tcBorders>
            <w:vAlign w:val="center"/>
          </w:tcPr>
          <w:p w14:paraId="3DE43214" w14:textId="77777777" w:rsidR="00D15C4A" w:rsidRDefault="00D15C4A" w:rsidP="00B3647A">
            <w:pPr>
              <w:snapToGrid w:val="0"/>
              <w:spacing w:after="0" w:line="240" w:lineRule="auto"/>
              <w:rPr>
                <w:rFonts w:ascii="Arial Narrow" w:eastAsia="Times New Roman" w:hAnsi="Arial Narrow" w:cs="Arial Narrow"/>
                <w:b/>
              </w:rPr>
            </w:pPr>
          </w:p>
        </w:tc>
        <w:tc>
          <w:tcPr>
            <w:tcW w:w="992" w:type="dxa"/>
            <w:tcBorders>
              <w:top w:val="single" w:sz="4" w:space="0" w:color="000000"/>
              <w:left w:val="single" w:sz="4" w:space="0" w:color="000000"/>
              <w:bottom w:val="single" w:sz="4" w:space="0" w:color="000000"/>
            </w:tcBorders>
            <w:vAlign w:val="center"/>
          </w:tcPr>
          <w:p w14:paraId="76620187" w14:textId="77777777" w:rsidR="00D15C4A" w:rsidRDefault="00D15C4A" w:rsidP="00B3647A">
            <w:pPr>
              <w:spacing w:after="0" w:line="240" w:lineRule="auto"/>
            </w:pPr>
            <w:r>
              <w:rPr>
                <w:rFonts w:ascii="Arial Narrow" w:eastAsia="Times New Roman" w:hAnsi="Arial Narrow" w:cs="Arial Narrow"/>
              </w:rPr>
              <w:t>Diurnă</w:t>
            </w:r>
          </w:p>
        </w:tc>
        <w:tc>
          <w:tcPr>
            <w:tcW w:w="1134" w:type="dxa"/>
            <w:tcBorders>
              <w:top w:val="single" w:sz="4" w:space="0" w:color="000000"/>
              <w:left w:val="single" w:sz="4" w:space="0" w:color="000000"/>
              <w:bottom w:val="single" w:sz="4" w:space="0" w:color="000000"/>
            </w:tcBorders>
            <w:vAlign w:val="center"/>
          </w:tcPr>
          <w:p w14:paraId="28E19733" w14:textId="77777777" w:rsidR="00D15C4A" w:rsidRDefault="00D15C4A" w:rsidP="00B3647A">
            <w:pPr>
              <w:snapToGrid w:val="0"/>
              <w:spacing w:after="0" w:line="240" w:lineRule="auto"/>
              <w:rPr>
                <w:rFonts w:ascii="Arial Narrow" w:eastAsia="Times New Roman" w:hAnsi="Arial Narrow" w:cs="Arial Narrow"/>
              </w:rPr>
            </w:pPr>
          </w:p>
        </w:tc>
        <w:tc>
          <w:tcPr>
            <w:tcW w:w="850" w:type="dxa"/>
            <w:tcBorders>
              <w:top w:val="single" w:sz="4" w:space="0" w:color="000000"/>
              <w:left w:val="single" w:sz="4" w:space="0" w:color="000000"/>
              <w:bottom w:val="single" w:sz="4" w:space="0" w:color="000000"/>
            </w:tcBorders>
            <w:vAlign w:val="center"/>
          </w:tcPr>
          <w:p w14:paraId="71723C71" w14:textId="77777777" w:rsidR="00D15C4A" w:rsidRDefault="00D15C4A" w:rsidP="00B3647A">
            <w:pPr>
              <w:snapToGrid w:val="0"/>
              <w:spacing w:after="0" w:line="240" w:lineRule="auto"/>
              <w:rPr>
                <w:rFonts w:ascii="Arial Narrow" w:eastAsia="Times New Roman" w:hAnsi="Arial Narrow" w:cs="Arial Narrow"/>
              </w:rPr>
            </w:pPr>
          </w:p>
        </w:tc>
        <w:tc>
          <w:tcPr>
            <w:tcW w:w="1418" w:type="dxa"/>
            <w:tcBorders>
              <w:top w:val="single" w:sz="4" w:space="0" w:color="000000"/>
              <w:left w:val="single" w:sz="4" w:space="0" w:color="000000"/>
              <w:bottom w:val="single" w:sz="4" w:space="0" w:color="000000"/>
            </w:tcBorders>
            <w:vAlign w:val="center"/>
          </w:tcPr>
          <w:p w14:paraId="4685AEBD" w14:textId="77777777" w:rsidR="00D15C4A" w:rsidRDefault="00D15C4A" w:rsidP="00B3647A">
            <w:pPr>
              <w:spacing w:after="0" w:line="240" w:lineRule="auto"/>
            </w:pPr>
            <w:r>
              <w:rPr>
                <w:rFonts w:ascii="Arial Narrow" w:eastAsia="Times New Roman" w:hAnsi="Arial Narrow" w:cs="Arial Narrow"/>
              </w:rPr>
              <w:t>OD, OP</w:t>
            </w:r>
          </w:p>
        </w:tc>
        <w:tc>
          <w:tcPr>
            <w:tcW w:w="1134" w:type="dxa"/>
            <w:tcBorders>
              <w:top w:val="single" w:sz="4" w:space="0" w:color="000000"/>
              <w:left w:val="single" w:sz="4" w:space="0" w:color="000000"/>
              <w:bottom w:val="single" w:sz="4" w:space="0" w:color="000000"/>
            </w:tcBorders>
            <w:vAlign w:val="center"/>
          </w:tcPr>
          <w:p w14:paraId="118D73E3" w14:textId="77777777" w:rsidR="00D15C4A" w:rsidRDefault="00D15C4A" w:rsidP="00B3647A">
            <w:pPr>
              <w:snapToGrid w:val="0"/>
              <w:spacing w:after="0" w:line="240" w:lineRule="auto"/>
              <w:rPr>
                <w:rFonts w:ascii="Arial Narrow" w:eastAsia="Times New Roman" w:hAnsi="Arial Narrow" w:cs="Arial Narrow"/>
              </w:rPr>
            </w:pPr>
          </w:p>
        </w:tc>
        <w:tc>
          <w:tcPr>
            <w:tcW w:w="1559" w:type="dxa"/>
            <w:tcBorders>
              <w:top w:val="single" w:sz="4" w:space="0" w:color="000000"/>
              <w:left w:val="single" w:sz="4" w:space="0" w:color="000000"/>
              <w:bottom w:val="single" w:sz="4" w:space="0" w:color="000000"/>
            </w:tcBorders>
            <w:vAlign w:val="center"/>
          </w:tcPr>
          <w:p w14:paraId="7AA37C2A" w14:textId="77777777" w:rsidR="00D15C4A" w:rsidRDefault="00D15C4A" w:rsidP="00B3647A">
            <w:pPr>
              <w:spacing w:after="0" w:line="240" w:lineRule="auto"/>
            </w:pPr>
            <w:r>
              <w:rPr>
                <w:rFonts w:ascii="Arial Narrow" w:eastAsia="Times New Roman" w:hAnsi="Arial Narrow" w:cs="Arial Narrow"/>
              </w:rPr>
              <w:t>Calitate angajat</w:t>
            </w:r>
          </w:p>
        </w:tc>
        <w:tc>
          <w:tcPr>
            <w:tcW w:w="1276" w:type="dxa"/>
            <w:tcBorders>
              <w:top w:val="single" w:sz="4" w:space="0" w:color="000000"/>
              <w:left w:val="single" w:sz="4" w:space="0" w:color="000000"/>
              <w:bottom w:val="single" w:sz="4" w:space="0" w:color="000000"/>
              <w:right w:val="single" w:sz="4" w:space="0" w:color="000000"/>
            </w:tcBorders>
            <w:vAlign w:val="center"/>
          </w:tcPr>
          <w:p w14:paraId="6CDF5A01" w14:textId="77777777" w:rsidR="00D15C4A" w:rsidRDefault="00D15C4A" w:rsidP="00B3647A">
            <w:pPr>
              <w:spacing w:after="0" w:line="240" w:lineRule="auto"/>
            </w:pPr>
            <w:r>
              <w:rPr>
                <w:rFonts w:ascii="Arial Narrow" w:eastAsia="Times New Roman" w:hAnsi="Arial Narrow" w:cs="Arial Narrow"/>
              </w:rPr>
              <w:t>x</w:t>
            </w:r>
          </w:p>
        </w:tc>
      </w:tr>
      <w:tr w:rsidR="00D15C4A" w14:paraId="0C67AAF1"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692946C0" w14:textId="0CBF6CD9" w:rsidR="00D15C4A" w:rsidRPr="00BA257C" w:rsidRDefault="00BA257C" w:rsidP="00BA257C">
            <w:pPr>
              <w:spacing w:after="0" w:line="240" w:lineRule="auto"/>
              <w:rPr>
                <w:rFonts w:ascii="Arial Narrow" w:eastAsia="Times New Roman" w:hAnsi="Arial Narrow" w:cs="Arial Narrow"/>
                <w:b/>
              </w:rPr>
            </w:pPr>
            <w:r>
              <w:rPr>
                <w:rFonts w:ascii="Arial Narrow" w:eastAsia="Times New Roman" w:hAnsi="Arial Narrow" w:cs="Arial Narrow"/>
                <w:b/>
              </w:rPr>
              <w:t>1.10 Achizitionare de dotări</w:t>
            </w:r>
          </w:p>
        </w:tc>
        <w:tc>
          <w:tcPr>
            <w:tcW w:w="992" w:type="dxa"/>
            <w:tcBorders>
              <w:top w:val="single" w:sz="4" w:space="0" w:color="000000"/>
              <w:left w:val="single" w:sz="4" w:space="0" w:color="000000"/>
              <w:bottom w:val="single" w:sz="4" w:space="0" w:color="000000"/>
            </w:tcBorders>
            <w:vAlign w:val="center"/>
          </w:tcPr>
          <w:p w14:paraId="6F8C118F" w14:textId="77777777" w:rsidR="00D15C4A" w:rsidRDefault="00D15C4A" w:rsidP="00B3647A">
            <w:pPr>
              <w:snapToGrid w:val="0"/>
              <w:spacing w:after="0" w:line="240" w:lineRule="auto"/>
              <w:rPr>
                <w:rFonts w:ascii="Arial Narrow" w:eastAsia="Times New Roman" w:hAnsi="Arial Narrow" w:cs="Arial Narrow"/>
                <w:color w:val="00B0F0"/>
              </w:rPr>
            </w:pPr>
          </w:p>
        </w:tc>
        <w:tc>
          <w:tcPr>
            <w:tcW w:w="1134" w:type="dxa"/>
            <w:tcBorders>
              <w:top w:val="single" w:sz="4" w:space="0" w:color="000000"/>
              <w:left w:val="single" w:sz="4" w:space="0" w:color="000000"/>
              <w:bottom w:val="single" w:sz="4" w:space="0" w:color="000000"/>
            </w:tcBorders>
            <w:vAlign w:val="center"/>
          </w:tcPr>
          <w:p w14:paraId="6B8A84AC"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3C109FB7"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64CBF23D" w14:textId="1CDA80F7"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7F19084A" w14:textId="77777777" w:rsidR="00D15C4A" w:rsidRDefault="00D15C4A" w:rsidP="00B3647A">
            <w:pPr>
              <w:spacing w:after="0" w:line="240" w:lineRule="auto"/>
            </w:pPr>
            <w:r>
              <w:rPr>
                <w:rFonts w:ascii="Arial Narrow" w:eastAsia="Times New Roman" w:hAnsi="Arial Narrow" w:cs="Arial Narrow"/>
              </w:rPr>
              <w:t>NIR</w:t>
            </w:r>
          </w:p>
        </w:tc>
        <w:tc>
          <w:tcPr>
            <w:tcW w:w="1559" w:type="dxa"/>
            <w:tcBorders>
              <w:top w:val="single" w:sz="4" w:space="0" w:color="000000"/>
              <w:left w:val="single" w:sz="4" w:space="0" w:color="000000"/>
              <w:bottom w:val="single" w:sz="4" w:space="0" w:color="000000"/>
            </w:tcBorders>
            <w:vAlign w:val="center"/>
          </w:tcPr>
          <w:p w14:paraId="7E6001EE" w14:textId="77777777" w:rsidR="00D15C4A" w:rsidRDefault="00D15C4A" w:rsidP="00B3647A">
            <w:pPr>
              <w:snapToGrid w:val="0"/>
              <w:spacing w:after="0" w:line="240" w:lineRule="auto"/>
              <w:rPr>
                <w:rFonts w:ascii="Arial Narrow" w:eastAsia="Times New Roman" w:hAnsi="Arial Narrow" w:cs="Arial Narr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436FBD3" w14:textId="77777777" w:rsidR="00D15C4A" w:rsidRDefault="00D15C4A" w:rsidP="00B3647A">
            <w:pPr>
              <w:spacing w:after="0" w:line="240" w:lineRule="auto"/>
            </w:pPr>
            <w:r>
              <w:rPr>
                <w:rFonts w:ascii="Arial Narrow" w:eastAsia="Times New Roman" w:hAnsi="Arial Narrow" w:cs="Arial Narrow"/>
              </w:rPr>
              <w:t>x</w:t>
            </w:r>
          </w:p>
        </w:tc>
      </w:tr>
      <w:tr w:rsidR="00D15C4A" w14:paraId="114A3C0B" w14:textId="77777777" w:rsidTr="00BA257C">
        <w:trPr>
          <w:jc w:val="center"/>
        </w:trPr>
        <w:tc>
          <w:tcPr>
            <w:tcW w:w="2122" w:type="dxa"/>
            <w:vMerge w:val="restart"/>
            <w:tcBorders>
              <w:top w:val="single" w:sz="4" w:space="0" w:color="000000"/>
              <w:left w:val="single" w:sz="4" w:space="0" w:color="000000"/>
              <w:bottom w:val="single" w:sz="4" w:space="0" w:color="000000"/>
            </w:tcBorders>
            <w:vAlign w:val="center"/>
          </w:tcPr>
          <w:p w14:paraId="00159880" w14:textId="77777777" w:rsidR="00D15C4A" w:rsidRDefault="00D15C4A" w:rsidP="00B3647A">
            <w:pPr>
              <w:spacing w:after="0" w:line="240" w:lineRule="auto"/>
            </w:pPr>
            <w:r>
              <w:rPr>
                <w:rFonts w:ascii="Arial Narrow" w:eastAsia="Times New Roman" w:hAnsi="Arial Narrow" w:cs="Arial Narrow"/>
                <w:b/>
              </w:rPr>
              <w:lastRenderedPageBreak/>
              <w:t>1.11.</w:t>
            </w:r>
            <w:r>
              <w:rPr>
                <w:rFonts w:ascii="Arial Narrow" w:eastAsia="Times New Roman" w:hAnsi="Arial Narrow" w:cs="Arial Narrow"/>
              </w:rPr>
              <w:t xml:space="preserve"> </w:t>
            </w:r>
            <w:r w:rsidRPr="00BA257C">
              <w:rPr>
                <w:rFonts w:ascii="Arial Narrow" w:eastAsia="Times New Roman" w:hAnsi="Arial Narrow" w:cs="Arial Narrow"/>
                <w:b/>
                <w:bCs/>
              </w:rPr>
              <w:t>Prestări servicii</w:t>
            </w:r>
            <w:r>
              <w:rPr>
                <w:rFonts w:ascii="Arial Narrow" w:eastAsia="Times New Roman" w:hAnsi="Arial Narrow" w:cs="Arial Narrow"/>
              </w:rPr>
              <w:t xml:space="preserve"> (altele)</w:t>
            </w:r>
          </w:p>
        </w:tc>
        <w:tc>
          <w:tcPr>
            <w:tcW w:w="992" w:type="dxa"/>
            <w:tcBorders>
              <w:top w:val="single" w:sz="4" w:space="0" w:color="000000"/>
              <w:left w:val="single" w:sz="4" w:space="0" w:color="000000"/>
              <w:bottom w:val="single" w:sz="4" w:space="0" w:color="000000"/>
            </w:tcBorders>
            <w:vAlign w:val="center"/>
          </w:tcPr>
          <w:p w14:paraId="57881BC6" w14:textId="77777777" w:rsidR="00D15C4A" w:rsidRDefault="00D15C4A" w:rsidP="00B3647A">
            <w:pPr>
              <w:spacing w:after="0" w:line="240" w:lineRule="auto"/>
            </w:pPr>
            <w:r>
              <w:rPr>
                <w:rFonts w:ascii="Arial Narrow" w:eastAsia="Times New Roman" w:hAnsi="Arial Narrow" w:cs="Arial Narrow"/>
              </w:rPr>
              <w:t>Persoane juridice</w:t>
            </w:r>
          </w:p>
        </w:tc>
        <w:tc>
          <w:tcPr>
            <w:tcW w:w="1134" w:type="dxa"/>
            <w:tcBorders>
              <w:top w:val="single" w:sz="4" w:space="0" w:color="000000"/>
              <w:left w:val="single" w:sz="4" w:space="0" w:color="000000"/>
              <w:bottom w:val="single" w:sz="4" w:space="0" w:color="000000"/>
            </w:tcBorders>
            <w:vAlign w:val="center"/>
          </w:tcPr>
          <w:p w14:paraId="1B9E5A64" w14:textId="77777777" w:rsidR="00D15C4A" w:rsidRDefault="00D15C4A" w:rsidP="00B3647A">
            <w:pPr>
              <w:spacing w:after="0" w:line="240" w:lineRule="auto"/>
            </w:pPr>
            <w:r>
              <w:rPr>
                <w:rFonts w:ascii="Arial Narrow" w:eastAsia="Times New Roman" w:hAnsi="Arial Narrow" w:cs="Arial Narrow"/>
              </w:rPr>
              <w:t>Contract / comandă</w:t>
            </w:r>
          </w:p>
        </w:tc>
        <w:tc>
          <w:tcPr>
            <w:tcW w:w="850" w:type="dxa"/>
            <w:tcBorders>
              <w:top w:val="single" w:sz="4" w:space="0" w:color="000000"/>
              <w:left w:val="single" w:sz="4" w:space="0" w:color="000000"/>
              <w:bottom w:val="single" w:sz="4" w:space="0" w:color="000000"/>
            </w:tcBorders>
            <w:vAlign w:val="center"/>
          </w:tcPr>
          <w:p w14:paraId="24FE7F2D"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5261BAD0" w14:textId="251CD2F7"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0A4892C2"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1D32E41C" w14:textId="77777777" w:rsidR="00D15C4A" w:rsidRDefault="00D15C4A" w:rsidP="00B3647A">
            <w:pPr>
              <w:spacing w:after="0" w:line="240" w:lineRule="auto"/>
            </w:pPr>
            <w:r>
              <w:rPr>
                <w:rFonts w:ascii="Arial Narrow" w:eastAsia="Times New Roman" w:hAnsi="Arial Narrow" w:cs="Arial Narrow"/>
              </w:rPr>
              <w:t>Notă justificativă</w:t>
            </w:r>
          </w:p>
        </w:tc>
        <w:tc>
          <w:tcPr>
            <w:tcW w:w="1276" w:type="dxa"/>
            <w:tcBorders>
              <w:top w:val="single" w:sz="4" w:space="0" w:color="000000"/>
              <w:left w:val="single" w:sz="4" w:space="0" w:color="000000"/>
              <w:bottom w:val="single" w:sz="4" w:space="0" w:color="000000"/>
              <w:right w:val="single" w:sz="4" w:space="0" w:color="000000"/>
            </w:tcBorders>
            <w:vAlign w:val="center"/>
          </w:tcPr>
          <w:p w14:paraId="4465D286" w14:textId="77777777" w:rsidR="00D15C4A" w:rsidRDefault="00D15C4A" w:rsidP="00B3647A">
            <w:pPr>
              <w:snapToGrid w:val="0"/>
              <w:spacing w:after="0" w:line="240" w:lineRule="auto"/>
              <w:rPr>
                <w:rFonts w:ascii="Arial Narrow" w:eastAsia="Times New Roman" w:hAnsi="Arial Narrow" w:cs="Arial Narrow"/>
              </w:rPr>
            </w:pPr>
          </w:p>
        </w:tc>
      </w:tr>
      <w:tr w:rsidR="00D15C4A" w14:paraId="34BC6FF6" w14:textId="77777777" w:rsidTr="00BA257C">
        <w:trPr>
          <w:jc w:val="center"/>
        </w:trPr>
        <w:tc>
          <w:tcPr>
            <w:tcW w:w="2122" w:type="dxa"/>
            <w:vMerge/>
            <w:tcBorders>
              <w:top w:val="single" w:sz="4" w:space="0" w:color="000000"/>
              <w:left w:val="single" w:sz="4" w:space="0" w:color="000000"/>
              <w:bottom w:val="single" w:sz="4" w:space="0" w:color="000000"/>
            </w:tcBorders>
            <w:vAlign w:val="center"/>
          </w:tcPr>
          <w:p w14:paraId="67EE31E8" w14:textId="77777777" w:rsidR="00D15C4A" w:rsidRDefault="00D15C4A" w:rsidP="00B3647A">
            <w:pPr>
              <w:snapToGrid w:val="0"/>
              <w:spacing w:after="0" w:line="240" w:lineRule="auto"/>
              <w:rPr>
                <w:rFonts w:ascii="Arial Narrow" w:eastAsia="Times New Roman" w:hAnsi="Arial Narrow" w:cs="Arial Narrow"/>
                <w:b/>
              </w:rPr>
            </w:pPr>
          </w:p>
        </w:tc>
        <w:tc>
          <w:tcPr>
            <w:tcW w:w="992" w:type="dxa"/>
            <w:tcBorders>
              <w:top w:val="single" w:sz="4" w:space="0" w:color="000000"/>
              <w:left w:val="single" w:sz="4" w:space="0" w:color="000000"/>
              <w:bottom w:val="single" w:sz="4" w:space="0" w:color="000000"/>
            </w:tcBorders>
            <w:vAlign w:val="center"/>
          </w:tcPr>
          <w:p w14:paraId="37FD8F29" w14:textId="77777777" w:rsidR="00D15C4A" w:rsidRDefault="00D15C4A" w:rsidP="00B3647A">
            <w:pPr>
              <w:spacing w:after="0" w:line="240" w:lineRule="auto"/>
            </w:pPr>
            <w:r>
              <w:rPr>
                <w:rFonts w:ascii="Arial Narrow" w:eastAsia="Times New Roman" w:hAnsi="Arial Narrow" w:cs="Arial Narrow"/>
              </w:rPr>
              <w:t>Persoane fizice</w:t>
            </w:r>
          </w:p>
        </w:tc>
        <w:tc>
          <w:tcPr>
            <w:tcW w:w="1134" w:type="dxa"/>
            <w:tcBorders>
              <w:top w:val="single" w:sz="4" w:space="0" w:color="000000"/>
              <w:left w:val="single" w:sz="4" w:space="0" w:color="000000"/>
              <w:bottom w:val="single" w:sz="4" w:space="0" w:color="000000"/>
            </w:tcBorders>
            <w:vAlign w:val="center"/>
          </w:tcPr>
          <w:p w14:paraId="1569F7BB"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1D5180A0"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5AC03CBC" w14:textId="14085AE2" w:rsidR="00D15C4A" w:rsidRDefault="00D15C4A" w:rsidP="00B3647A">
            <w:pPr>
              <w:spacing w:after="0" w:line="240" w:lineRule="auto"/>
            </w:pPr>
            <w:r>
              <w:rPr>
                <w:rFonts w:ascii="Arial Narrow" w:eastAsia="Times New Roman" w:hAnsi="Arial Narrow" w:cs="Arial Narrow"/>
              </w:rPr>
              <w:t>SP/DP/SP/OP</w:t>
            </w:r>
          </w:p>
        </w:tc>
        <w:tc>
          <w:tcPr>
            <w:tcW w:w="1134" w:type="dxa"/>
            <w:tcBorders>
              <w:top w:val="single" w:sz="4" w:space="0" w:color="000000"/>
              <w:left w:val="single" w:sz="4" w:space="0" w:color="000000"/>
              <w:bottom w:val="single" w:sz="4" w:space="0" w:color="000000"/>
            </w:tcBorders>
            <w:vAlign w:val="center"/>
          </w:tcPr>
          <w:p w14:paraId="1BE6E47F"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03D89AB5" w14:textId="77777777" w:rsidR="00D15C4A" w:rsidRDefault="00D15C4A" w:rsidP="00B3647A">
            <w:pPr>
              <w:spacing w:after="0" w:line="240" w:lineRule="auto"/>
            </w:pPr>
            <w:r>
              <w:rPr>
                <w:rFonts w:ascii="Arial Narrow" w:eastAsia="Times New Roman" w:hAnsi="Arial Narrow" w:cs="Arial Narrow"/>
              </w:rPr>
              <w:t>Declarație statut persoană, copie CI, atestat (după caz)</w:t>
            </w:r>
          </w:p>
        </w:tc>
        <w:tc>
          <w:tcPr>
            <w:tcW w:w="1276" w:type="dxa"/>
            <w:tcBorders>
              <w:top w:val="single" w:sz="4" w:space="0" w:color="000000"/>
              <w:left w:val="single" w:sz="4" w:space="0" w:color="000000"/>
              <w:bottom w:val="single" w:sz="4" w:space="0" w:color="000000"/>
              <w:right w:val="single" w:sz="4" w:space="0" w:color="000000"/>
            </w:tcBorders>
            <w:vAlign w:val="center"/>
          </w:tcPr>
          <w:p w14:paraId="27B3B892" w14:textId="77777777" w:rsidR="00D15C4A" w:rsidRDefault="00D15C4A" w:rsidP="00B3647A">
            <w:pPr>
              <w:spacing w:after="0" w:line="240" w:lineRule="auto"/>
            </w:pPr>
            <w:r>
              <w:rPr>
                <w:rFonts w:ascii="Arial Narrow" w:eastAsia="Times New Roman" w:hAnsi="Arial Narrow" w:cs="Arial Narrow"/>
              </w:rPr>
              <w:t>X echipa proiect</w:t>
            </w:r>
          </w:p>
        </w:tc>
      </w:tr>
      <w:tr w:rsidR="00D15C4A" w14:paraId="30B86F00"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3C200FAD" w14:textId="77777777" w:rsidR="00D15C4A" w:rsidRDefault="00D15C4A" w:rsidP="00B3647A">
            <w:pPr>
              <w:spacing w:after="0" w:line="240" w:lineRule="auto"/>
            </w:pPr>
            <w:r>
              <w:rPr>
                <w:rFonts w:ascii="Arial Narrow" w:eastAsia="Times New Roman" w:hAnsi="Arial Narrow" w:cs="Arial Narrow"/>
                <w:b/>
              </w:rPr>
              <w:t>1.12.</w:t>
            </w:r>
            <w:r>
              <w:rPr>
                <w:rFonts w:ascii="Arial Narrow" w:eastAsia="Times New Roman" w:hAnsi="Arial Narrow" w:cs="Arial Narrow"/>
              </w:rPr>
              <w:t xml:space="preserve"> </w:t>
            </w:r>
            <w:r w:rsidRPr="00BA257C">
              <w:rPr>
                <w:rFonts w:ascii="Arial Narrow" w:eastAsia="Times New Roman" w:hAnsi="Arial Narrow" w:cs="Arial Narrow"/>
                <w:b/>
                <w:bCs/>
              </w:rPr>
              <w:t>Costuri materiale</w:t>
            </w:r>
            <w:r>
              <w:rPr>
                <w:rFonts w:ascii="Arial Narrow" w:eastAsia="Times New Roman" w:hAnsi="Arial Narrow" w:cs="Arial Narrow"/>
              </w:rPr>
              <w:t xml:space="preserve"> (altele)</w:t>
            </w:r>
          </w:p>
        </w:tc>
        <w:tc>
          <w:tcPr>
            <w:tcW w:w="992" w:type="dxa"/>
            <w:tcBorders>
              <w:top w:val="single" w:sz="4" w:space="0" w:color="000000"/>
              <w:left w:val="single" w:sz="4" w:space="0" w:color="000000"/>
              <w:bottom w:val="single" w:sz="4" w:space="0" w:color="000000"/>
            </w:tcBorders>
            <w:vAlign w:val="center"/>
          </w:tcPr>
          <w:p w14:paraId="35063B7C" w14:textId="77777777" w:rsidR="00D15C4A" w:rsidRDefault="00D15C4A" w:rsidP="00B3647A">
            <w:pPr>
              <w:snapToGrid w:val="0"/>
              <w:spacing w:after="0" w:line="240" w:lineRule="auto"/>
              <w:rPr>
                <w:rFonts w:ascii="Arial Narrow" w:eastAsia="Times New Roman" w:hAnsi="Arial Narrow" w:cs="Arial Narrow"/>
              </w:rPr>
            </w:pPr>
          </w:p>
        </w:tc>
        <w:tc>
          <w:tcPr>
            <w:tcW w:w="1134" w:type="dxa"/>
            <w:tcBorders>
              <w:top w:val="single" w:sz="4" w:space="0" w:color="000000"/>
              <w:left w:val="single" w:sz="4" w:space="0" w:color="000000"/>
              <w:bottom w:val="single" w:sz="4" w:space="0" w:color="000000"/>
            </w:tcBorders>
            <w:vAlign w:val="center"/>
          </w:tcPr>
          <w:p w14:paraId="4B24E381" w14:textId="77777777" w:rsidR="00D15C4A" w:rsidRDefault="00D15C4A" w:rsidP="00B3647A">
            <w:pPr>
              <w:spacing w:after="0" w:line="240" w:lineRule="auto"/>
            </w:pPr>
            <w:r>
              <w:rPr>
                <w:rFonts w:ascii="Arial Narrow" w:eastAsia="Times New Roman" w:hAnsi="Arial Narrow" w:cs="Arial Narrow"/>
              </w:rPr>
              <w:t>Contract / comandă</w:t>
            </w:r>
          </w:p>
        </w:tc>
        <w:tc>
          <w:tcPr>
            <w:tcW w:w="850" w:type="dxa"/>
            <w:tcBorders>
              <w:top w:val="single" w:sz="4" w:space="0" w:color="000000"/>
              <w:left w:val="single" w:sz="4" w:space="0" w:color="000000"/>
              <w:bottom w:val="single" w:sz="4" w:space="0" w:color="000000"/>
            </w:tcBorders>
            <w:vAlign w:val="center"/>
          </w:tcPr>
          <w:p w14:paraId="6138B56F"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579560E7" w14:textId="4FC55B97" w:rsidR="00D15C4A" w:rsidRDefault="00D15C4A" w:rsidP="00B3647A">
            <w:pPr>
              <w:spacing w:after="0" w:line="240" w:lineRule="auto"/>
            </w:pPr>
            <w:r>
              <w:rPr>
                <w:rFonts w:ascii="Arial Narrow" w:eastAsia="Times New Roman" w:hAnsi="Arial Narrow" w:cs="Arial Narrow"/>
              </w:rPr>
              <w:t>Ch/OP/BF</w:t>
            </w:r>
          </w:p>
        </w:tc>
        <w:tc>
          <w:tcPr>
            <w:tcW w:w="1134" w:type="dxa"/>
            <w:tcBorders>
              <w:top w:val="single" w:sz="4" w:space="0" w:color="000000"/>
              <w:left w:val="single" w:sz="4" w:space="0" w:color="000000"/>
              <w:bottom w:val="single" w:sz="4" w:space="0" w:color="000000"/>
            </w:tcBorders>
            <w:vAlign w:val="center"/>
          </w:tcPr>
          <w:p w14:paraId="18B3683E" w14:textId="77777777" w:rsidR="00D15C4A" w:rsidRDefault="00D15C4A" w:rsidP="00B3647A">
            <w:pPr>
              <w:spacing w:after="0" w:line="240" w:lineRule="auto"/>
            </w:pPr>
            <w:r>
              <w:rPr>
                <w:rFonts w:ascii="Arial Narrow" w:eastAsia="Times New Roman" w:hAnsi="Arial Narrow" w:cs="Arial Narrow"/>
              </w:rPr>
              <w:t>PVR bunuri  / NIR</w:t>
            </w:r>
          </w:p>
        </w:tc>
        <w:tc>
          <w:tcPr>
            <w:tcW w:w="1559" w:type="dxa"/>
            <w:tcBorders>
              <w:top w:val="single" w:sz="4" w:space="0" w:color="000000"/>
              <w:left w:val="single" w:sz="4" w:space="0" w:color="000000"/>
              <w:bottom w:val="single" w:sz="4" w:space="0" w:color="000000"/>
            </w:tcBorders>
            <w:vAlign w:val="center"/>
          </w:tcPr>
          <w:p w14:paraId="35B2E2B3" w14:textId="77777777" w:rsidR="00D15C4A" w:rsidRDefault="00D15C4A" w:rsidP="00B3647A">
            <w:pPr>
              <w:spacing w:after="0" w:line="240" w:lineRule="auto"/>
            </w:pPr>
            <w:r>
              <w:rPr>
                <w:rFonts w:ascii="Arial Narrow" w:eastAsia="Times New Roman" w:hAnsi="Arial Narrow" w:cs="Arial Narrow"/>
              </w:rPr>
              <w:t>Notă justificativă</w:t>
            </w:r>
          </w:p>
        </w:tc>
        <w:tc>
          <w:tcPr>
            <w:tcW w:w="1276" w:type="dxa"/>
            <w:tcBorders>
              <w:top w:val="single" w:sz="4" w:space="0" w:color="000000"/>
              <w:left w:val="single" w:sz="4" w:space="0" w:color="000000"/>
              <w:bottom w:val="single" w:sz="4" w:space="0" w:color="000000"/>
              <w:right w:val="single" w:sz="4" w:space="0" w:color="000000"/>
            </w:tcBorders>
            <w:vAlign w:val="center"/>
          </w:tcPr>
          <w:p w14:paraId="2AAFAE24" w14:textId="77777777" w:rsidR="00D15C4A" w:rsidRDefault="00D15C4A" w:rsidP="00B3647A">
            <w:pPr>
              <w:snapToGrid w:val="0"/>
              <w:spacing w:after="0" w:line="240" w:lineRule="auto"/>
              <w:rPr>
                <w:rFonts w:ascii="Arial Narrow" w:eastAsia="Times New Roman" w:hAnsi="Arial Narrow" w:cs="Arial Narrow"/>
              </w:rPr>
            </w:pPr>
          </w:p>
        </w:tc>
      </w:tr>
      <w:tr w:rsidR="00BA257C" w14:paraId="7EE58F21" w14:textId="77777777" w:rsidTr="00B3647A">
        <w:trPr>
          <w:jc w:val="center"/>
        </w:trPr>
        <w:tc>
          <w:tcPr>
            <w:tcW w:w="10485" w:type="dxa"/>
            <w:gridSpan w:val="8"/>
            <w:tcBorders>
              <w:top w:val="single" w:sz="4" w:space="0" w:color="000000"/>
              <w:left w:val="single" w:sz="4" w:space="0" w:color="000000"/>
              <w:bottom w:val="single" w:sz="4" w:space="0" w:color="000000"/>
              <w:right w:val="single" w:sz="4" w:space="0" w:color="000000"/>
            </w:tcBorders>
            <w:vAlign w:val="center"/>
          </w:tcPr>
          <w:p w14:paraId="3F9CD6B4" w14:textId="426BA3D1" w:rsidR="00BA257C" w:rsidRDefault="00BA257C" w:rsidP="00B3647A">
            <w:pPr>
              <w:snapToGrid w:val="0"/>
              <w:spacing w:after="0" w:line="240" w:lineRule="auto"/>
              <w:rPr>
                <w:rFonts w:ascii="Arial Narrow" w:eastAsia="Times New Roman" w:hAnsi="Arial Narrow" w:cs="Arial Narrow"/>
              </w:rPr>
            </w:pPr>
            <w:r>
              <w:rPr>
                <w:rFonts w:ascii="Arial Narrow" w:eastAsia="Times New Roman" w:hAnsi="Arial Narrow" w:cs="Arial Narrow"/>
                <w:b/>
              </w:rPr>
              <w:t xml:space="preserve">CAP. 2 - Cheltuieli acţiuni promoţionale şi de publicitate – insotit de </w:t>
            </w:r>
            <w:r>
              <w:rPr>
                <w:rFonts w:ascii="Arial Narrow" w:eastAsia="Times New Roman" w:hAnsi="Arial Narrow" w:cs="Arial Narrow"/>
                <w:b/>
                <w:bCs/>
              </w:rPr>
              <w:t>r</w:t>
            </w:r>
            <w:r w:rsidRPr="00BA257C">
              <w:rPr>
                <w:rFonts w:ascii="Arial Narrow" w:eastAsia="Times New Roman" w:hAnsi="Arial Narrow" w:cs="Arial Narrow"/>
                <w:b/>
                <w:bCs/>
              </w:rPr>
              <w:t>aport de monitorizare mass-media</w:t>
            </w:r>
          </w:p>
        </w:tc>
      </w:tr>
      <w:tr w:rsidR="00D15C4A" w14:paraId="02FEC7E0"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3EF5D8BD" w14:textId="77777777" w:rsidR="00D15C4A" w:rsidRDefault="00D15C4A" w:rsidP="00B3647A">
            <w:pPr>
              <w:spacing w:after="0" w:line="240" w:lineRule="auto"/>
            </w:pPr>
            <w:r>
              <w:rPr>
                <w:rFonts w:ascii="Arial Narrow" w:eastAsia="Times New Roman" w:hAnsi="Arial Narrow" w:cs="Arial Narrow"/>
                <w:b/>
              </w:rPr>
              <w:t xml:space="preserve">2.1. </w:t>
            </w:r>
            <w:r w:rsidRPr="00BA257C">
              <w:rPr>
                <w:rFonts w:ascii="Arial Narrow" w:eastAsia="Times New Roman" w:hAnsi="Arial Narrow" w:cs="Arial Narrow"/>
                <w:b/>
                <w:bCs/>
              </w:rPr>
              <w:t>Închiriere spaţii</w:t>
            </w:r>
          </w:p>
        </w:tc>
        <w:tc>
          <w:tcPr>
            <w:tcW w:w="992" w:type="dxa"/>
            <w:tcBorders>
              <w:top w:val="single" w:sz="4" w:space="0" w:color="000000"/>
              <w:left w:val="single" w:sz="4" w:space="0" w:color="000000"/>
              <w:bottom w:val="single" w:sz="4" w:space="0" w:color="000000"/>
            </w:tcBorders>
            <w:vAlign w:val="center"/>
          </w:tcPr>
          <w:p w14:paraId="7888A266" w14:textId="77777777" w:rsidR="00D15C4A" w:rsidRDefault="00D15C4A" w:rsidP="00B3647A">
            <w:pPr>
              <w:snapToGrid w:val="0"/>
              <w:spacing w:after="0" w:line="240" w:lineRule="auto"/>
              <w:rPr>
                <w:rFonts w:ascii="Arial Narrow" w:eastAsia="Times New Roman" w:hAnsi="Arial Narrow" w:cs="Arial Narrow"/>
                <w:b/>
              </w:rPr>
            </w:pPr>
          </w:p>
        </w:tc>
        <w:tc>
          <w:tcPr>
            <w:tcW w:w="1134" w:type="dxa"/>
            <w:tcBorders>
              <w:top w:val="single" w:sz="4" w:space="0" w:color="000000"/>
              <w:left w:val="single" w:sz="4" w:space="0" w:color="000000"/>
              <w:bottom w:val="single" w:sz="4" w:space="0" w:color="000000"/>
            </w:tcBorders>
            <w:vAlign w:val="center"/>
          </w:tcPr>
          <w:p w14:paraId="2CCB17CB"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065CA097"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2A896C2A" w14:textId="77777777" w:rsidR="00D15C4A" w:rsidRDefault="00D15C4A" w:rsidP="00B3647A">
            <w:pPr>
              <w:spacing w:after="0" w:line="240" w:lineRule="auto"/>
            </w:pPr>
            <w:r>
              <w:rPr>
                <w:rFonts w:ascii="Arial Narrow" w:eastAsia="Times New Roman" w:hAnsi="Arial Narrow" w:cs="Arial Narrow"/>
              </w:rPr>
              <w:t>Ch / OP</w:t>
            </w:r>
          </w:p>
        </w:tc>
        <w:tc>
          <w:tcPr>
            <w:tcW w:w="1134" w:type="dxa"/>
            <w:tcBorders>
              <w:top w:val="single" w:sz="4" w:space="0" w:color="000000"/>
              <w:left w:val="single" w:sz="4" w:space="0" w:color="000000"/>
              <w:bottom w:val="single" w:sz="4" w:space="0" w:color="000000"/>
            </w:tcBorders>
            <w:vAlign w:val="center"/>
          </w:tcPr>
          <w:p w14:paraId="750760A5"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37138E88" w14:textId="77777777" w:rsidR="00D15C4A" w:rsidRDefault="00D15C4A" w:rsidP="00B3647A">
            <w:pPr>
              <w:snapToGrid w:val="0"/>
              <w:spacing w:after="0" w:line="240" w:lineRule="auto"/>
              <w:rPr>
                <w:rFonts w:ascii="Arial Narrow" w:eastAsia="Times New Roman" w:hAnsi="Arial Narrow" w:cs="Arial Narr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44FC32A" w14:textId="77777777" w:rsidR="00D15C4A" w:rsidRDefault="00D15C4A" w:rsidP="00B3647A">
            <w:pPr>
              <w:snapToGrid w:val="0"/>
              <w:spacing w:after="0" w:line="240" w:lineRule="auto"/>
              <w:rPr>
                <w:rFonts w:ascii="Times New Roman" w:eastAsia="Times New Roman" w:hAnsi="Times New Roman" w:cs="Times New Roman"/>
              </w:rPr>
            </w:pPr>
          </w:p>
        </w:tc>
      </w:tr>
      <w:tr w:rsidR="00D15C4A" w14:paraId="4396AE5E"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034696E6" w14:textId="77777777" w:rsidR="00D15C4A" w:rsidRDefault="00D15C4A" w:rsidP="00B3647A">
            <w:pPr>
              <w:spacing w:after="0" w:line="240" w:lineRule="auto"/>
            </w:pPr>
            <w:r>
              <w:rPr>
                <w:rFonts w:ascii="Arial Narrow" w:eastAsia="Times New Roman" w:hAnsi="Arial Narrow" w:cs="Arial Narrow"/>
                <w:b/>
              </w:rPr>
              <w:t xml:space="preserve">2.2. </w:t>
            </w:r>
            <w:r w:rsidRPr="00BA257C">
              <w:rPr>
                <w:rFonts w:ascii="Arial Narrow" w:eastAsia="Times New Roman" w:hAnsi="Arial Narrow" w:cs="Arial Narrow"/>
                <w:b/>
                <w:bCs/>
              </w:rPr>
              <w:t xml:space="preserve">Onorarii </w:t>
            </w:r>
            <w:r>
              <w:rPr>
                <w:rFonts w:ascii="Arial Narrow" w:eastAsia="Times New Roman" w:hAnsi="Arial Narrow" w:cs="Arial Narrow"/>
              </w:rPr>
              <w:t>(cf Legii nr. 8/1996, actualizată)</w:t>
            </w:r>
          </w:p>
        </w:tc>
        <w:tc>
          <w:tcPr>
            <w:tcW w:w="992" w:type="dxa"/>
            <w:tcBorders>
              <w:top w:val="single" w:sz="4" w:space="0" w:color="000000"/>
              <w:left w:val="single" w:sz="4" w:space="0" w:color="000000"/>
              <w:bottom w:val="single" w:sz="4" w:space="0" w:color="000000"/>
            </w:tcBorders>
            <w:vAlign w:val="center"/>
          </w:tcPr>
          <w:p w14:paraId="4617A3B6" w14:textId="77777777" w:rsidR="00D15C4A" w:rsidRDefault="00D15C4A" w:rsidP="00B3647A">
            <w:pPr>
              <w:spacing w:after="0" w:line="240" w:lineRule="auto"/>
            </w:pPr>
            <w:r>
              <w:rPr>
                <w:rFonts w:ascii="Arial Narrow" w:eastAsia="Times New Roman" w:hAnsi="Arial Narrow" w:cs="Arial Narrow"/>
              </w:rPr>
              <w:t>Persoane fizice</w:t>
            </w:r>
          </w:p>
        </w:tc>
        <w:tc>
          <w:tcPr>
            <w:tcW w:w="1134" w:type="dxa"/>
            <w:tcBorders>
              <w:top w:val="single" w:sz="4" w:space="0" w:color="000000"/>
              <w:left w:val="single" w:sz="4" w:space="0" w:color="000000"/>
              <w:bottom w:val="single" w:sz="4" w:space="0" w:color="000000"/>
            </w:tcBorders>
            <w:vAlign w:val="center"/>
          </w:tcPr>
          <w:p w14:paraId="13F069C3"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09161836"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2FAB9633" w14:textId="5AB95046" w:rsidR="00D15C4A" w:rsidRDefault="00D15C4A" w:rsidP="00B3647A">
            <w:pPr>
              <w:spacing w:after="0" w:line="240" w:lineRule="auto"/>
            </w:pPr>
            <w:r>
              <w:rPr>
                <w:rFonts w:ascii="Arial Narrow" w:eastAsia="Times New Roman" w:hAnsi="Arial Narrow" w:cs="Arial Narrow"/>
              </w:rPr>
              <w:t>SP/DP/SP/OP</w:t>
            </w:r>
          </w:p>
        </w:tc>
        <w:tc>
          <w:tcPr>
            <w:tcW w:w="1134" w:type="dxa"/>
            <w:tcBorders>
              <w:top w:val="single" w:sz="4" w:space="0" w:color="000000"/>
              <w:left w:val="single" w:sz="4" w:space="0" w:color="000000"/>
              <w:bottom w:val="single" w:sz="4" w:space="0" w:color="000000"/>
            </w:tcBorders>
            <w:vAlign w:val="center"/>
          </w:tcPr>
          <w:p w14:paraId="64AE0069"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0252ACD7" w14:textId="61B4AF7B" w:rsidR="00D15C4A" w:rsidRDefault="00BA257C" w:rsidP="00B3647A">
            <w:pPr>
              <w:spacing w:after="0" w:line="240" w:lineRule="auto"/>
            </w:pPr>
            <w:r>
              <w:rPr>
                <w:rFonts w:ascii="Arial Narrow" w:eastAsia="Times New Roman" w:hAnsi="Arial Narrow" w:cs="Arial Narrow"/>
              </w:rPr>
              <w:t>Suportul electronic</w:t>
            </w:r>
            <w:r w:rsidR="00D15C4A">
              <w:rPr>
                <w:rFonts w:ascii="Arial Narrow" w:eastAsia="Times New Roman" w:hAnsi="Arial Narrow" w:cs="Arial Narrow"/>
              </w:rPr>
              <w:t xml:space="preserve"> cu opera decontată va fi depus la PMS.</w:t>
            </w:r>
          </w:p>
          <w:p w14:paraId="38BD6EC6" w14:textId="77777777" w:rsidR="00D15C4A" w:rsidRDefault="00D15C4A" w:rsidP="00B3647A">
            <w:pPr>
              <w:spacing w:after="0" w:line="240" w:lineRule="auto"/>
            </w:pPr>
            <w:r>
              <w:rPr>
                <w:rFonts w:ascii="Arial Narrow" w:eastAsia="Times New Roman" w:hAnsi="Arial Narrow" w:cs="Arial Narrow"/>
              </w:rPr>
              <w:t>Din contract să rezulte cesiunea neexclusivă a dreptului de utilizare a operei de către PMS</w:t>
            </w:r>
          </w:p>
        </w:tc>
        <w:tc>
          <w:tcPr>
            <w:tcW w:w="1276" w:type="dxa"/>
            <w:tcBorders>
              <w:top w:val="single" w:sz="4" w:space="0" w:color="000000"/>
              <w:left w:val="single" w:sz="4" w:space="0" w:color="000000"/>
              <w:bottom w:val="single" w:sz="4" w:space="0" w:color="000000"/>
              <w:right w:val="single" w:sz="4" w:space="0" w:color="000000"/>
            </w:tcBorders>
            <w:vAlign w:val="center"/>
          </w:tcPr>
          <w:p w14:paraId="564F8463" w14:textId="77777777" w:rsidR="00D15C4A" w:rsidRDefault="00D15C4A" w:rsidP="00B3647A">
            <w:pPr>
              <w:snapToGrid w:val="0"/>
              <w:spacing w:after="0" w:line="240" w:lineRule="auto"/>
              <w:rPr>
                <w:rFonts w:ascii="Arial Narrow" w:eastAsia="Times New Roman" w:hAnsi="Arial Narrow" w:cs="Arial Narrow"/>
              </w:rPr>
            </w:pPr>
          </w:p>
        </w:tc>
      </w:tr>
      <w:tr w:rsidR="00D15C4A" w14:paraId="22583F4C"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06AC3547" w14:textId="77777777" w:rsidR="00D15C4A" w:rsidRDefault="00D15C4A" w:rsidP="00B3647A">
            <w:pPr>
              <w:spacing w:after="0" w:line="240" w:lineRule="auto"/>
            </w:pPr>
            <w:r>
              <w:rPr>
                <w:rFonts w:ascii="Arial Narrow" w:eastAsia="Times New Roman" w:hAnsi="Arial Narrow" w:cs="Arial Narrow"/>
                <w:b/>
              </w:rPr>
              <w:t>2.3.</w:t>
            </w:r>
            <w:r>
              <w:rPr>
                <w:rFonts w:ascii="Arial Narrow" w:eastAsia="Times New Roman" w:hAnsi="Arial Narrow" w:cs="Arial Narrow"/>
              </w:rPr>
              <w:t xml:space="preserve"> </w:t>
            </w:r>
            <w:r w:rsidRPr="00BA257C">
              <w:rPr>
                <w:rFonts w:ascii="Arial Narrow" w:eastAsia="Times New Roman" w:hAnsi="Arial Narrow" w:cs="Arial Narrow"/>
                <w:b/>
                <w:bCs/>
              </w:rPr>
              <w:t>Tipărituri</w:t>
            </w:r>
          </w:p>
        </w:tc>
        <w:tc>
          <w:tcPr>
            <w:tcW w:w="992" w:type="dxa"/>
            <w:tcBorders>
              <w:top w:val="single" w:sz="4" w:space="0" w:color="000000"/>
              <w:left w:val="single" w:sz="4" w:space="0" w:color="000000"/>
              <w:bottom w:val="single" w:sz="4" w:space="0" w:color="000000"/>
            </w:tcBorders>
            <w:vAlign w:val="center"/>
          </w:tcPr>
          <w:p w14:paraId="17849234" w14:textId="77777777" w:rsidR="00D15C4A" w:rsidRDefault="00D15C4A" w:rsidP="00B3647A">
            <w:pPr>
              <w:snapToGrid w:val="0"/>
              <w:spacing w:after="0" w:line="240" w:lineRule="auto"/>
              <w:rPr>
                <w:rFonts w:ascii="Arial Narrow" w:eastAsia="Times New Roman" w:hAnsi="Arial Narrow" w:cs="Arial Narrow"/>
              </w:rPr>
            </w:pPr>
          </w:p>
        </w:tc>
        <w:tc>
          <w:tcPr>
            <w:tcW w:w="1134" w:type="dxa"/>
            <w:tcBorders>
              <w:top w:val="single" w:sz="4" w:space="0" w:color="000000"/>
              <w:left w:val="single" w:sz="4" w:space="0" w:color="000000"/>
              <w:bottom w:val="single" w:sz="4" w:space="0" w:color="000000"/>
            </w:tcBorders>
            <w:vAlign w:val="center"/>
          </w:tcPr>
          <w:p w14:paraId="53E98B36"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418E8AE8"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1473BC87" w14:textId="490D4088"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37143D24" w14:textId="77777777" w:rsidR="00D15C4A" w:rsidRDefault="00D15C4A" w:rsidP="00B3647A">
            <w:pPr>
              <w:spacing w:after="0" w:line="240" w:lineRule="auto"/>
            </w:pPr>
            <w:r>
              <w:rPr>
                <w:rFonts w:ascii="Arial Narrow" w:eastAsia="Times New Roman" w:hAnsi="Arial Narrow" w:cs="Arial Narrow"/>
              </w:rPr>
              <w:t>PVR servicii şi bunuri</w:t>
            </w:r>
          </w:p>
        </w:tc>
        <w:tc>
          <w:tcPr>
            <w:tcW w:w="1559" w:type="dxa"/>
            <w:tcBorders>
              <w:top w:val="single" w:sz="4" w:space="0" w:color="000000"/>
              <w:left w:val="single" w:sz="4" w:space="0" w:color="000000"/>
              <w:bottom w:val="single" w:sz="4" w:space="0" w:color="000000"/>
            </w:tcBorders>
            <w:vAlign w:val="center"/>
          </w:tcPr>
          <w:p w14:paraId="1E7A6D77" w14:textId="77777777" w:rsidR="00D15C4A" w:rsidRDefault="00D15C4A" w:rsidP="00B3647A">
            <w:pPr>
              <w:spacing w:after="0" w:line="240" w:lineRule="auto"/>
            </w:pPr>
            <w:r>
              <w:rPr>
                <w:rFonts w:ascii="Arial Narrow" w:eastAsia="Times New Roman" w:hAnsi="Arial Narrow" w:cs="Arial Narrow"/>
              </w:rPr>
              <w:t>Se vor depune 60% din broșurile realizate la PMS</w:t>
            </w:r>
          </w:p>
        </w:tc>
        <w:tc>
          <w:tcPr>
            <w:tcW w:w="1276" w:type="dxa"/>
            <w:tcBorders>
              <w:top w:val="single" w:sz="4" w:space="0" w:color="000000"/>
              <w:left w:val="single" w:sz="4" w:space="0" w:color="000000"/>
              <w:bottom w:val="single" w:sz="4" w:space="0" w:color="000000"/>
              <w:right w:val="single" w:sz="4" w:space="0" w:color="000000"/>
            </w:tcBorders>
            <w:vAlign w:val="center"/>
          </w:tcPr>
          <w:p w14:paraId="59C62A79" w14:textId="77777777" w:rsidR="00D15C4A" w:rsidRDefault="00D15C4A" w:rsidP="00B3647A">
            <w:pPr>
              <w:snapToGrid w:val="0"/>
              <w:spacing w:after="0" w:line="240" w:lineRule="auto"/>
              <w:rPr>
                <w:rFonts w:ascii="Arial Narrow" w:eastAsia="Times New Roman" w:hAnsi="Arial Narrow" w:cs="Arial Narrow"/>
              </w:rPr>
            </w:pPr>
          </w:p>
        </w:tc>
      </w:tr>
      <w:tr w:rsidR="00D15C4A" w14:paraId="06B4B08F" w14:textId="77777777" w:rsidTr="00BA257C">
        <w:trPr>
          <w:jc w:val="center"/>
        </w:trPr>
        <w:tc>
          <w:tcPr>
            <w:tcW w:w="2122" w:type="dxa"/>
            <w:vMerge w:val="restart"/>
            <w:tcBorders>
              <w:top w:val="single" w:sz="4" w:space="0" w:color="000000"/>
              <w:left w:val="single" w:sz="4" w:space="0" w:color="000000"/>
              <w:bottom w:val="single" w:sz="4" w:space="0" w:color="000000"/>
            </w:tcBorders>
            <w:vAlign w:val="center"/>
          </w:tcPr>
          <w:p w14:paraId="2E810A32" w14:textId="77777777" w:rsidR="00D15C4A" w:rsidRDefault="00D15C4A" w:rsidP="00B3647A">
            <w:pPr>
              <w:spacing w:after="0" w:line="240" w:lineRule="auto"/>
            </w:pPr>
            <w:r>
              <w:rPr>
                <w:rFonts w:ascii="Arial Narrow" w:eastAsia="Times New Roman" w:hAnsi="Arial Narrow" w:cs="Arial Narrow"/>
                <w:b/>
              </w:rPr>
              <w:t>2.4</w:t>
            </w:r>
            <w:r>
              <w:rPr>
                <w:rFonts w:ascii="Arial Narrow" w:eastAsia="Times New Roman" w:hAnsi="Arial Narrow" w:cs="Arial Narrow"/>
              </w:rPr>
              <w:t xml:space="preserve">. </w:t>
            </w:r>
            <w:r w:rsidRPr="00BA257C">
              <w:rPr>
                <w:rFonts w:ascii="Arial Narrow" w:eastAsia="Times New Roman" w:hAnsi="Arial Narrow" w:cs="Arial Narrow"/>
                <w:b/>
                <w:bCs/>
              </w:rPr>
              <w:t>Prestări servicii</w:t>
            </w:r>
          </w:p>
        </w:tc>
        <w:tc>
          <w:tcPr>
            <w:tcW w:w="992" w:type="dxa"/>
            <w:tcBorders>
              <w:top w:val="single" w:sz="4" w:space="0" w:color="000000"/>
              <w:left w:val="single" w:sz="4" w:space="0" w:color="000000"/>
              <w:bottom w:val="single" w:sz="4" w:space="0" w:color="000000"/>
            </w:tcBorders>
            <w:vAlign w:val="center"/>
          </w:tcPr>
          <w:p w14:paraId="2770F3DC" w14:textId="77777777" w:rsidR="00D15C4A" w:rsidRDefault="00D15C4A" w:rsidP="00B3647A">
            <w:pPr>
              <w:spacing w:after="0" w:line="240" w:lineRule="auto"/>
            </w:pPr>
            <w:r>
              <w:rPr>
                <w:rFonts w:ascii="Arial Narrow" w:eastAsia="Times New Roman" w:hAnsi="Arial Narrow" w:cs="Arial Narrow"/>
              </w:rPr>
              <w:t>Persoane juridice</w:t>
            </w:r>
          </w:p>
        </w:tc>
        <w:tc>
          <w:tcPr>
            <w:tcW w:w="1134" w:type="dxa"/>
            <w:tcBorders>
              <w:top w:val="single" w:sz="4" w:space="0" w:color="000000"/>
              <w:left w:val="single" w:sz="4" w:space="0" w:color="000000"/>
              <w:bottom w:val="single" w:sz="4" w:space="0" w:color="000000"/>
            </w:tcBorders>
            <w:vAlign w:val="center"/>
          </w:tcPr>
          <w:p w14:paraId="334814A4" w14:textId="77777777" w:rsidR="00D15C4A" w:rsidRDefault="00D15C4A" w:rsidP="00B3647A">
            <w:pPr>
              <w:spacing w:after="0" w:line="240" w:lineRule="auto"/>
            </w:pPr>
            <w:r>
              <w:rPr>
                <w:rFonts w:ascii="Arial Narrow" w:eastAsia="Times New Roman" w:hAnsi="Arial Narrow" w:cs="Arial Narrow"/>
              </w:rPr>
              <w:t>Contract / comandă</w:t>
            </w:r>
          </w:p>
        </w:tc>
        <w:tc>
          <w:tcPr>
            <w:tcW w:w="850" w:type="dxa"/>
            <w:tcBorders>
              <w:top w:val="single" w:sz="4" w:space="0" w:color="000000"/>
              <w:left w:val="single" w:sz="4" w:space="0" w:color="000000"/>
              <w:bottom w:val="single" w:sz="4" w:space="0" w:color="000000"/>
            </w:tcBorders>
            <w:vAlign w:val="center"/>
          </w:tcPr>
          <w:p w14:paraId="6F4CA99F"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6B1434FE" w14:textId="748CB761" w:rsidR="00D15C4A" w:rsidRDefault="00D15C4A" w:rsidP="00B3647A">
            <w:pPr>
              <w:spacing w:after="0" w:line="240" w:lineRule="auto"/>
            </w:pPr>
            <w:r>
              <w:rPr>
                <w:rFonts w:ascii="Arial Narrow" w:eastAsia="Times New Roman" w:hAnsi="Arial Narrow" w:cs="Arial Narrow"/>
              </w:rPr>
              <w:t>Ch/OP</w:t>
            </w:r>
          </w:p>
        </w:tc>
        <w:tc>
          <w:tcPr>
            <w:tcW w:w="1134" w:type="dxa"/>
            <w:tcBorders>
              <w:top w:val="single" w:sz="4" w:space="0" w:color="000000"/>
              <w:left w:val="single" w:sz="4" w:space="0" w:color="000000"/>
              <w:bottom w:val="single" w:sz="4" w:space="0" w:color="000000"/>
            </w:tcBorders>
            <w:vAlign w:val="center"/>
          </w:tcPr>
          <w:p w14:paraId="0141D469"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557E756B" w14:textId="77777777" w:rsidR="00D15C4A" w:rsidRDefault="00D15C4A" w:rsidP="00B3647A">
            <w:pPr>
              <w:spacing w:after="0" w:line="240" w:lineRule="auto"/>
            </w:pPr>
            <w:r>
              <w:rPr>
                <w:rFonts w:ascii="Arial Narrow" w:eastAsia="Times New Roman" w:hAnsi="Arial Narrow" w:cs="Arial Narrow"/>
              </w:rPr>
              <w:t>Notă justificativă</w:t>
            </w:r>
          </w:p>
        </w:tc>
        <w:tc>
          <w:tcPr>
            <w:tcW w:w="1276" w:type="dxa"/>
            <w:tcBorders>
              <w:top w:val="single" w:sz="4" w:space="0" w:color="000000"/>
              <w:left w:val="single" w:sz="4" w:space="0" w:color="000000"/>
              <w:bottom w:val="single" w:sz="4" w:space="0" w:color="000000"/>
              <w:right w:val="single" w:sz="4" w:space="0" w:color="000000"/>
            </w:tcBorders>
            <w:vAlign w:val="center"/>
          </w:tcPr>
          <w:p w14:paraId="6F6B6954" w14:textId="77777777" w:rsidR="00D15C4A" w:rsidRDefault="00D15C4A" w:rsidP="00B3647A">
            <w:pPr>
              <w:snapToGrid w:val="0"/>
              <w:spacing w:after="0" w:line="240" w:lineRule="auto"/>
              <w:rPr>
                <w:rFonts w:ascii="Arial Narrow" w:eastAsia="Times New Roman" w:hAnsi="Arial Narrow" w:cs="Arial Narrow"/>
              </w:rPr>
            </w:pPr>
          </w:p>
        </w:tc>
      </w:tr>
      <w:tr w:rsidR="00D15C4A" w14:paraId="378E208E" w14:textId="77777777" w:rsidTr="00BA257C">
        <w:trPr>
          <w:jc w:val="center"/>
        </w:trPr>
        <w:tc>
          <w:tcPr>
            <w:tcW w:w="2122" w:type="dxa"/>
            <w:vMerge/>
            <w:tcBorders>
              <w:top w:val="single" w:sz="4" w:space="0" w:color="000000"/>
              <w:left w:val="single" w:sz="4" w:space="0" w:color="000000"/>
              <w:bottom w:val="single" w:sz="4" w:space="0" w:color="000000"/>
            </w:tcBorders>
            <w:vAlign w:val="center"/>
          </w:tcPr>
          <w:p w14:paraId="5CE606EF" w14:textId="77777777" w:rsidR="00D15C4A" w:rsidRDefault="00D15C4A" w:rsidP="00B3647A">
            <w:pPr>
              <w:snapToGrid w:val="0"/>
              <w:spacing w:after="0" w:line="240" w:lineRule="auto"/>
              <w:rPr>
                <w:rFonts w:ascii="Arial Narrow" w:eastAsia="Times New Roman" w:hAnsi="Arial Narrow" w:cs="Arial Narrow"/>
                <w:b/>
              </w:rPr>
            </w:pPr>
          </w:p>
        </w:tc>
        <w:tc>
          <w:tcPr>
            <w:tcW w:w="992" w:type="dxa"/>
            <w:tcBorders>
              <w:top w:val="single" w:sz="4" w:space="0" w:color="000000"/>
              <w:left w:val="single" w:sz="4" w:space="0" w:color="000000"/>
              <w:bottom w:val="single" w:sz="4" w:space="0" w:color="000000"/>
            </w:tcBorders>
            <w:vAlign w:val="center"/>
          </w:tcPr>
          <w:p w14:paraId="7FA4E65F" w14:textId="77777777" w:rsidR="00D15C4A" w:rsidRDefault="00D15C4A" w:rsidP="00B3647A">
            <w:pPr>
              <w:spacing w:after="0" w:line="240" w:lineRule="auto"/>
            </w:pPr>
            <w:r>
              <w:rPr>
                <w:rFonts w:ascii="Arial Narrow" w:eastAsia="Times New Roman" w:hAnsi="Arial Narrow" w:cs="Arial Narrow"/>
              </w:rPr>
              <w:t>Persoane fizice</w:t>
            </w:r>
          </w:p>
        </w:tc>
        <w:tc>
          <w:tcPr>
            <w:tcW w:w="1134" w:type="dxa"/>
            <w:tcBorders>
              <w:top w:val="single" w:sz="4" w:space="0" w:color="000000"/>
              <w:left w:val="single" w:sz="4" w:space="0" w:color="000000"/>
              <w:bottom w:val="single" w:sz="4" w:space="0" w:color="000000"/>
            </w:tcBorders>
            <w:vAlign w:val="center"/>
          </w:tcPr>
          <w:p w14:paraId="7426CBC3" w14:textId="77777777" w:rsidR="00D15C4A" w:rsidRDefault="00D15C4A" w:rsidP="00B3647A">
            <w:pPr>
              <w:spacing w:after="0" w:line="240" w:lineRule="auto"/>
            </w:pPr>
            <w:r>
              <w:rPr>
                <w:rFonts w:ascii="Arial Narrow" w:eastAsia="Times New Roman" w:hAnsi="Arial Narrow" w:cs="Arial Narrow"/>
              </w:rPr>
              <w:t>Contract</w:t>
            </w:r>
          </w:p>
        </w:tc>
        <w:tc>
          <w:tcPr>
            <w:tcW w:w="850" w:type="dxa"/>
            <w:tcBorders>
              <w:top w:val="single" w:sz="4" w:space="0" w:color="000000"/>
              <w:left w:val="single" w:sz="4" w:space="0" w:color="000000"/>
              <w:bottom w:val="single" w:sz="4" w:space="0" w:color="000000"/>
            </w:tcBorders>
            <w:vAlign w:val="center"/>
          </w:tcPr>
          <w:p w14:paraId="0F63DE6C"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05587BFA" w14:textId="1423783B" w:rsidR="00D15C4A" w:rsidRDefault="00D15C4A" w:rsidP="00B3647A">
            <w:pPr>
              <w:spacing w:after="0" w:line="240" w:lineRule="auto"/>
            </w:pPr>
            <w:r>
              <w:rPr>
                <w:rFonts w:ascii="Arial Narrow" w:eastAsia="Times New Roman" w:hAnsi="Arial Narrow" w:cs="Arial Narrow"/>
              </w:rPr>
              <w:t>SP/DP/SP / OP</w:t>
            </w:r>
          </w:p>
        </w:tc>
        <w:tc>
          <w:tcPr>
            <w:tcW w:w="1134" w:type="dxa"/>
            <w:tcBorders>
              <w:top w:val="single" w:sz="4" w:space="0" w:color="000000"/>
              <w:left w:val="single" w:sz="4" w:space="0" w:color="000000"/>
              <w:bottom w:val="single" w:sz="4" w:space="0" w:color="000000"/>
            </w:tcBorders>
            <w:vAlign w:val="center"/>
          </w:tcPr>
          <w:p w14:paraId="2E98D5C7" w14:textId="77777777" w:rsidR="00D15C4A" w:rsidRDefault="00D15C4A" w:rsidP="00B3647A">
            <w:pPr>
              <w:spacing w:after="0" w:line="240" w:lineRule="auto"/>
            </w:pPr>
            <w:r>
              <w:rPr>
                <w:rFonts w:ascii="Arial Narrow" w:eastAsia="Times New Roman" w:hAnsi="Arial Narrow" w:cs="Arial Narrow"/>
              </w:rPr>
              <w:t>PVR servicii</w:t>
            </w:r>
          </w:p>
        </w:tc>
        <w:tc>
          <w:tcPr>
            <w:tcW w:w="1559" w:type="dxa"/>
            <w:tcBorders>
              <w:top w:val="single" w:sz="4" w:space="0" w:color="000000"/>
              <w:left w:val="single" w:sz="4" w:space="0" w:color="000000"/>
              <w:bottom w:val="single" w:sz="4" w:space="0" w:color="000000"/>
            </w:tcBorders>
            <w:vAlign w:val="center"/>
          </w:tcPr>
          <w:p w14:paraId="384DF05C" w14:textId="77777777" w:rsidR="00D15C4A" w:rsidRDefault="00D15C4A" w:rsidP="00B3647A">
            <w:pPr>
              <w:spacing w:after="0" w:line="240" w:lineRule="auto"/>
            </w:pPr>
            <w:r>
              <w:rPr>
                <w:rFonts w:ascii="Arial Narrow" w:eastAsia="Times New Roman" w:hAnsi="Arial Narrow" w:cs="Arial Narrow"/>
              </w:rPr>
              <w:t>Declarație statut persoană, copie CI, atestat (după caz)</w:t>
            </w:r>
          </w:p>
        </w:tc>
        <w:tc>
          <w:tcPr>
            <w:tcW w:w="1276" w:type="dxa"/>
            <w:tcBorders>
              <w:top w:val="single" w:sz="4" w:space="0" w:color="000000"/>
              <w:left w:val="single" w:sz="4" w:space="0" w:color="000000"/>
              <w:bottom w:val="single" w:sz="4" w:space="0" w:color="000000"/>
              <w:right w:val="single" w:sz="4" w:space="0" w:color="000000"/>
            </w:tcBorders>
            <w:vAlign w:val="center"/>
          </w:tcPr>
          <w:p w14:paraId="210AD4B0" w14:textId="77777777" w:rsidR="00D15C4A" w:rsidRDefault="00D15C4A" w:rsidP="00B3647A">
            <w:pPr>
              <w:snapToGrid w:val="0"/>
              <w:spacing w:after="0" w:line="240" w:lineRule="auto"/>
              <w:rPr>
                <w:rFonts w:ascii="Arial Narrow" w:eastAsia="Times New Roman" w:hAnsi="Arial Narrow" w:cs="Arial Narrow"/>
              </w:rPr>
            </w:pPr>
          </w:p>
        </w:tc>
      </w:tr>
      <w:tr w:rsidR="00D15C4A" w14:paraId="6D471523" w14:textId="77777777" w:rsidTr="00BA257C">
        <w:trPr>
          <w:jc w:val="center"/>
        </w:trPr>
        <w:tc>
          <w:tcPr>
            <w:tcW w:w="2122" w:type="dxa"/>
            <w:tcBorders>
              <w:top w:val="single" w:sz="4" w:space="0" w:color="000000"/>
              <w:left w:val="single" w:sz="4" w:space="0" w:color="000000"/>
              <w:bottom w:val="single" w:sz="4" w:space="0" w:color="000000"/>
            </w:tcBorders>
            <w:vAlign w:val="center"/>
          </w:tcPr>
          <w:p w14:paraId="6283BF66" w14:textId="77777777" w:rsidR="00D15C4A" w:rsidRDefault="00D15C4A" w:rsidP="00B3647A">
            <w:pPr>
              <w:spacing w:after="0" w:line="240" w:lineRule="auto"/>
            </w:pPr>
            <w:r>
              <w:rPr>
                <w:rFonts w:ascii="Arial Narrow" w:eastAsia="Times New Roman" w:hAnsi="Arial Narrow" w:cs="Arial Narrow"/>
                <w:b/>
              </w:rPr>
              <w:t>2.5.</w:t>
            </w:r>
            <w:r>
              <w:rPr>
                <w:rFonts w:ascii="Arial Narrow" w:eastAsia="Times New Roman" w:hAnsi="Arial Narrow" w:cs="Arial Narrow"/>
              </w:rPr>
              <w:t xml:space="preserve"> </w:t>
            </w:r>
            <w:r w:rsidRPr="00BA257C">
              <w:rPr>
                <w:rFonts w:ascii="Arial Narrow" w:eastAsia="Times New Roman" w:hAnsi="Arial Narrow" w:cs="Arial Narrow"/>
                <w:b/>
                <w:bCs/>
              </w:rPr>
              <w:t>Costuri materiale</w:t>
            </w:r>
          </w:p>
        </w:tc>
        <w:tc>
          <w:tcPr>
            <w:tcW w:w="992" w:type="dxa"/>
            <w:tcBorders>
              <w:top w:val="single" w:sz="4" w:space="0" w:color="000000"/>
              <w:left w:val="single" w:sz="4" w:space="0" w:color="000000"/>
              <w:bottom w:val="single" w:sz="4" w:space="0" w:color="000000"/>
            </w:tcBorders>
            <w:vAlign w:val="center"/>
          </w:tcPr>
          <w:p w14:paraId="7352A7C2" w14:textId="77777777" w:rsidR="00D15C4A" w:rsidRDefault="00D15C4A" w:rsidP="00B3647A">
            <w:pPr>
              <w:snapToGrid w:val="0"/>
              <w:spacing w:after="0" w:line="240" w:lineRule="auto"/>
              <w:rPr>
                <w:rFonts w:ascii="Arial Narrow" w:eastAsia="Times New Roman" w:hAnsi="Arial Narrow" w:cs="Arial Narrow"/>
              </w:rPr>
            </w:pPr>
          </w:p>
        </w:tc>
        <w:tc>
          <w:tcPr>
            <w:tcW w:w="1134" w:type="dxa"/>
            <w:tcBorders>
              <w:top w:val="single" w:sz="4" w:space="0" w:color="000000"/>
              <w:left w:val="single" w:sz="4" w:space="0" w:color="000000"/>
              <w:bottom w:val="single" w:sz="4" w:space="0" w:color="000000"/>
            </w:tcBorders>
            <w:vAlign w:val="center"/>
          </w:tcPr>
          <w:p w14:paraId="44FAB968" w14:textId="77777777" w:rsidR="00D15C4A" w:rsidRDefault="00D15C4A" w:rsidP="00B3647A">
            <w:pPr>
              <w:spacing w:after="0" w:line="240" w:lineRule="auto"/>
            </w:pPr>
            <w:r>
              <w:rPr>
                <w:rFonts w:ascii="Arial Narrow" w:eastAsia="Times New Roman" w:hAnsi="Arial Narrow" w:cs="Arial Narrow"/>
              </w:rPr>
              <w:t>Contract / comandă</w:t>
            </w:r>
          </w:p>
        </w:tc>
        <w:tc>
          <w:tcPr>
            <w:tcW w:w="850" w:type="dxa"/>
            <w:tcBorders>
              <w:top w:val="single" w:sz="4" w:space="0" w:color="000000"/>
              <w:left w:val="single" w:sz="4" w:space="0" w:color="000000"/>
              <w:bottom w:val="single" w:sz="4" w:space="0" w:color="000000"/>
            </w:tcBorders>
            <w:vAlign w:val="center"/>
          </w:tcPr>
          <w:p w14:paraId="61A7B567" w14:textId="77777777" w:rsidR="00D15C4A" w:rsidRDefault="00D15C4A" w:rsidP="00B3647A">
            <w:pPr>
              <w:spacing w:after="0" w:line="240" w:lineRule="auto"/>
            </w:pPr>
            <w:r>
              <w:rPr>
                <w:rFonts w:ascii="Arial Narrow" w:eastAsia="Times New Roman" w:hAnsi="Arial Narrow" w:cs="Arial Narrow"/>
              </w:rPr>
              <w:t>Factură</w:t>
            </w:r>
          </w:p>
        </w:tc>
        <w:tc>
          <w:tcPr>
            <w:tcW w:w="1418" w:type="dxa"/>
            <w:tcBorders>
              <w:top w:val="single" w:sz="4" w:space="0" w:color="000000"/>
              <w:left w:val="single" w:sz="4" w:space="0" w:color="000000"/>
              <w:bottom w:val="single" w:sz="4" w:space="0" w:color="000000"/>
            </w:tcBorders>
            <w:vAlign w:val="center"/>
          </w:tcPr>
          <w:p w14:paraId="79E71C76" w14:textId="4F1AA1F3" w:rsidR="00D15C4A" w:rsidRDefault="00D15C4A" w:rsidP="00B3647A">
            <w:pPr>
              <w:spacing w:after="0" w:line="240" w:lineRule="auto"/>
            </w:pPr>
            <w:r>
              <w:rPr>
                <w:rFonts w:ascii="Arial Narrow" w:eastAsia="Times New Roman" w:hAnsi="Arial Narrow" w:cs="Arial Narrow"/>
              </w:rPr>
              <w:t>Ch/OP/BF</w:t>
            </w:r>
          </w:p>
        </w:tc>
        <w:tc>
          <w:tcPr>
            <w:tcW w:w="1134" w:type="dxa"/>
            <w:tcBorders>
              <w:top w:val="single" w:sz="4" w:space="0" w:color="000000"/>
              <w:left w:val="single" w:sz="4" w:space="0" w:color="000000"/>
              <w:bottom w:val="single" w:sz="4" w:space="0" w:color="000000"/>
            </w:tcBorders>
            <w:vAlign w:val="center"/>
          </w:tcPr>
          <w:p w14:paraId="323BD839" w14:textId="77777777" w:rsidR="00D15C4A" w:rsidRDefault="00D15C4A" w:rsidP="00B3647A">
            <w:pPr>
              <w:spacing w:after="0" w:line="240" w:lineRule="auto"/>
            </w:pPr>
            <w:r>
              <w:rPr>
                <w:rFonts w:ascii="Arial Narrow" w:eastAsia="Times New Roman" w:hAnsi="Arial Narrow" w:cs="Arial Narrow"/>
              </w:rPr>
              <w:t>PVR bunuri  / NIR</w:t>
            </w:r>
          </w:p>
        </w:tc>
        <w:tc>
          <w:tcPr>
            <w:tcW w:w="1559" w:type="dxa"/>
            <w:tcBorders>
              <w:top w:val="single" w:sz="4" w:space="0" w:color="000000"/>
              <w:left w:val="single" w:sz="4" w:space="0" w:color="000000"/>
              <w:bottom w:val="single" w:sz="4" w:space="0" w:color="000000"/>
            </w:tcBorders>
            <w:vAlign w:val="center"/>
          </w:tcPr>
          <w:p w14:paraId="3CE2D833" w14:textId="77777777" w:rsidR="00D15C4A" w:rsidRDefault="00D15C4A" w:rsidP="00B3647A">
            <w:pPr>
              <w:spacing w:after="0" w:line="240" w:lineRule="auto"/>
            </w:pPr>
            <w:r>
              <w:rPr>
                <w:rFonts w:ascii="Arial Narrow" w:eastAsia="Times New Roman" w:hAnsi="Arial Narrow" w:cs="Arial Narrow"/>
              </w:rPr>
              <w:t>Notă justificativă</w:t>
            </w:r>
          </w:p>
        </w:tc>
        <w:tc>
          <w:tcPr>
            <w:tcW w:w="1276" w:type="dxa"/>
            <w:tcBorders>
              <w:top w:val="single" w:sz="4" w:space="0" w:color="000000"/>
              <w:left w:val="single" w:sz="4" w:space="0" w:color="000000"/>
              <w:bottom w:val="single" w:sz="4" w:space="0" w:color="000000"/>
              <w:right w:val="single" w:sz="4" w:space="0" w:color="000000"/>
            </w:tcBorders>
            <w:vAlign w:val="center"/>
          </w:tcPr>
          <w:p w14:paraId="658D0008" w14:textId="77777777" w:rsidR="00D15C4A" w:rsidRDefault="00D15C4A" w:rsidP="00B3647A">
            <w:pPr>
              <w:snapToGrid w:val="0"/>
              <w:spacing w:after="0" w:line="240" w:lineRule="auto"/>
              <w:rPr>
                <w:rFonts w:ascii="Arial Narrow" w:eastAsia="Times New Roman" w:hAnsi="Arial Narrow" w:cs="Arial Narrow"/>
              </w:rPr>
            </w:pPr>
          </w:p>
        </w:tc>
      </w:tr>
    </w:tbl>
    <w:p w14:paraId="30F35BA1" w14:textId="77777777" w:rsidR="00F7305B" w:rsidRDefault="00F7305B" w:rsidP="00D6261D">
      <w:pPr>
        <w:jc w:val="both"/>
        <w:rPr>
          <w:rFonts w:ascii="Arial Narrow" w:hAnsi="Arial Narrow"/>
          <w:b/>
          <w:bCs/>
          <w:sz w:val="24"/>
          <w:szCs w:val="24"/>
          <w:lang w:val="fr-FR"/>
        </w:rPr>
      </w:pPr>
    </w:p>
    <w:p w14:paraId="7C381B15" w14:textId="0F73E5EC" w:rsidR="003A3A77" w:rsidRDefault="003A3A77" w:rsidP="00D6261D">
      <w:pPr>
        <w:jc w:val="both"/>
        <w:rPr>
          <w:rFonts w:ascii="Arial Narrow" w:hAnsi="Arial Narrow"/>
          <w:b/>
          <w:bCs/>
          <w:sz w:val="24"/>
          <w:szCs w:val="24"/>
          <w:lang w:val="fr-FR"/>
        </w:rPr>
      </w:pPr>
    </w:p>
    <w:p w14:paraId="6C485AC9" w14:textId="5E2F4BFB" w:rsidR="003A3A77" w:rsidRDefault="003A3A77" w:rsidP="00D6261D">
      <w:pPr>
        <w:jc w:val="both"/>
        <w:rPr>
          <w:rFonts w:ascii="Arial Narrow" w:hAnsi="Arial Narrow"/>
          <w:b/>
          <w:bCs/>
          <w:sz w:val="24"/>
          <w:szCs w:val="24"/>
          <w:lang w:val="fr-FR"/>
        </w:rPr>
      </w:pPr>
      <w:proofErr w:type="spellStart"/>
      <w:r>
        <w:rPr>
          <w:rFonts w:ascii="Arial Narrow" w:hAnsi="Arial Narrow"/>
          <w:b/>
          <w:bCs/>
          <w:sz w:val="24"/>
          <w:szCs w:val="24"/>
          <w:lang w:val="fr-FR"/>
        </w:rPr>
        <w:t>Modele</w:t>
      </w:r>
      <w:proofErr w:type="spellEnd"/>
      <w:r>
        <w:rPr>
          <w:rFonts w:ascii="Arial Narrow" w:hAnsi="Arial Narrow"/>
          <w:b/>
          <w:bCs/>
          <w:sz w:val="24"/>
          <w:szCs w:val="24"/>
          <w:lang w:val="fr-FR"/>
        </w:rPr>
        <w:t xml:space="preserve"> de </w:t>
      </w:r>
      <w:proofErr w:type="spellStart"/>
      <w:r>
        <w:rPr>
          <w:rFonts w:ascii="Arial Narrow" w:hAnsi="Arial Narrow"/>
          <w:b/>
          <w:bCs/>
          <w:sz w:val="24"/>
          <w:szCs w:val="24"/>
          <w:lang w:val="fr-FR"/>
        </w:rPr>
        <w:t>tabele</w:t>
      </w:r>
      <w:proofErr w:type="spellEnd"/>
      <w:r>
        <w:rPr>
          <w:rFonts w:ascii="Arial Narrow" w:hAnsi="Arial Narrow"/>
          <w:b/>
          <w:bCs/>
          <w:sz w:val="24"/>
          <w:szCs w:val="24"/>
          <w:lang w:val="fr-FR"/>
        </w:rPr>
        <w:t> :</w:t>
      </w:r>
    </w:p>
    <w:p w14:paraId="5782CAB4" w14:textId="4FA73228" w:rsidR="003A3A77" w:rsidRDefault="003A3A77" w:rsidP="00D6261D">
      <w:pPr>
        <w:jc w:val="both"/>
        <w:rPr>
          <w:rFonts w:ascii="Arial Narrow" w:hAnsi="Arial Narrow"/>
          <w:b/>
          <w:bCs/>
          <w:sz w:val="24"/>
          <w:szCs w:val="24"/>
          <w:lang w:val="fr-FR"/>
        </w:rPr>
      </w:pPr>
    </w:p>
    <w:p w14:paraId="226F8571" w14:textId="479AB5C5" w:rsidR="003A3A77" w:rsidRPr="003A3A77" w:rsidRDefault="003A3A77" w:rsidP="003A3A77">
      <w:pPr>
        <w:rPr>
          <w:b/>
          <w:bCs/>
        </w:rPr>
      </w:pPr>
      <w:r w:rsidRPr="003A3A77">
        <w:rPr>
          <w:b/>
          <w:bCs/>
        </w:rPr>
        <w:t>CAZARE:</w:t>
      </w:r>
    </w:p>
    <w:tbl>
      <w:tblPr>
        <w:tblW w:w="10632" w:type="dxa"/>
        <w:tblInd w:w="-714" w:type="dxa"/>
        <w:tblLayout w:type="fixed"/>
        <w:tblLook w:val="0000" w:firstRow="0" w:lastRow="0" w:firstColumn="0" w:lastColumn="0" w:noHBand="0" w:noVBand="0"/>
      </w:tblPr>
      <w:tblGrid>
        <w:gridCol w:w="709"/>
        <w:gridCol w:w="1418"/>
        <w:gridCol w:w="1701"/>
        <w:gridCol w:w="1701"/>
        <w:gridCol w:w="1134"/>
        <w:gridCol w:w="1134"/>
        <w:gridCol w:w="2835"/>
      </w:tblGrid>
      <w:tr w:rsidR="003A3A77" w14:paraId="26D50D4A" w14:textId="77777777" w:rsidTr="003A3A77">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2B5F02BD"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Nr. crt</w:t>
            </w:r>
          </w:p>
        </w:tc>
        <w:tc>
          <w:tcPr>
            <w:tcW w:w="1418" w:type="dxa"/>
            <w:tcBorders>
              <w:top w:val="single" w:sz="4" w:space="0" w:color="000000"/>
              <w:left w:val="single" w:sz="4" w:space="0" w:color="000000"/>
              <w:bottom w:val="single" w:sz="4" w:space="0" w:color="000000"/>
            </w:tcBorders>
            <w:shd w:val="clear" w:color="auto" w:fill="E7E6E6" w:themeFill="background2"/>
            <w:vAlign w:val="center"/>
          </w:tcPr>
          <w:p w14:paraId="76F8D975"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Nume, prenume</w:t>
            </w:r>
          </w:p>
        </w:tc>
        <w:tc>
          <w:tcPr>
            <w:tcW w:w="1701" w:type="dxa"/>
            <w:tcBorders>
              <w:top w:val="single" w:sz="4" w:space="0" w:color="000000"/>
              <w:left w:val="single" w:sz="4" w:space="0" w:color="000000"/>
              <w:bottom w:val="single" w:sz="4" w:space="0" w:color="000000"/>
            </w:tcBorders>
            <w:shd w:val="clear" w:color="auto" w:fill="E7E6E6" w:themeFill="background2"/>
            <w:vAlign w:val="center"/>
          </w:tcPr>
          <w:p w14:paraId="43BB64AD"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Calitatea în cadrul proiectului</w:t>
            </w:r>
          </w:p>
        </w:tc>
        <w:tc>
          <w:tcPr>
            <w:tcW w:w="1701" w:type="dxa"/>
            <w:tcBorders>
              <w:top w:val="single" w:sz="4" w:space="0" w:color="000000"/>
              <w:left w:val="single" w:sz="4" w:space="0" w:color="000000"/>
              <w:bottom w:val="single" w:sz="4" w:space="0" w:color="000000"/>
            </w:tcBorders>
            <w:shd w:val="clear" w:color="auto" w:fill="E7E6E6" w:themeFill="background2"/>
            <w:vAlign w:val="center"/>
          </w:tcPr>
          <w:p w14:paraId="07120E67"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Adresa  de domiciliu/reședință/municipiu</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5ABF38D1"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Nr. nopți</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74F39AFD"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Tarif/noapte (lei)</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08DDFC9"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Valoare totală cazare (nr. nopți x tarif/noapte)</w:t>
            </w:r>
          </w:p>
          <w:p w14:paraId="1DCEEFDF" w14:textId="77777777" w:rsidR="003A3A77" w:rsidRPr="003A3A77" w:rsidRDefault="003A3A77" w:rsidP="00B3647A">
            <w:pPr>
              <w:jc w:val="center"/>
              <w:rPr>
                <w:b/>
                <w:bCs/>
              </w:rPr>
            </w:pPr>
            <w:r w:rsidRPr="003A3A77">
              <w:rPr>
                <w:rFonts w:ascii="Arial Narrow" w:eastAsia="Times New Roman" w:hAnsi="Arial Narrow" w:cs="Arial Narrow"/>
                <w:b/>
                <w:bCs/>
                <w:sz w:val="20"/>
                <w:szCs w:val="20"/>
              </w:rPr>
              <w:t>(lei)</w:t>
            </w:r>
          </w:p>
        </w:tc>
      </w:tr>
      <w:tr w:rsidR="003A3A77" w14:paraId="7271DA45" w14:textId="77777777" w:rsidTr="003A3A77">
        <w:tc>
          <w:tcPr>
            <w:tcW w:w="709" w:type="dxa"/>
            <w:tcBorders>
              <w:top w:val="single" w:sz="4" w:space="0" w:color="000000"/>
              <w:left w:val="single" w:sz="4" w:space="0" w:color="000000"/>
              <w:bottom w:val="single" w:sz="4" w:space="0" w:color="000000"/>
            </w:tcBorders>
          </w:tcPr>
          <w:p w14:paraId="566B8A1A" w14:textId="77777777" w:rsidR="003A3A77" w:rsidRDefault="003A3A77" w:rsidP="00B3647A">
            <w:pPr>
              <w:snapToGrid w:val="0"/>
              <w:rPr>
                <w:rFonts w:ascii="Times New Roman" w:eastAsia="Times New Roman" w:hAnsi="Times New Roman" w:cs="Times New Roman"/>
                <w:sz w:val="20"/>
                <w:szCs w:val="20"/>
              </w:rPr>
            </w:pPr>
          </w:p>
        </w:tc>
        <w:tc>
          <w:tcPr>
            <w:tcW w:w="1418" w:type="dxa"/>
            <w:tcBorders>
              <w:top w:val="single" w:sz="4" w:space="0" w:color="000000"/>
              <w:left w:val="single" w:sz="4" w:space="0" w:color="000000"/>
              <w:bottom w:val="single" w:sz="4" w:space="0" w:color="000000"/>
            </w:tcBorders>
          </w:tcPr>
          <w:p w14:paraId="769DE674"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229ED645"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428EDEB9"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7E0327E2"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5A1E10A5" w14:textId="77777777" w:rsidR="003A3A77" w:rsidRDefault="003A3A77" w:rsidP="00B3647A">
            <w:pPr>
              <w:snapToGrid w:val="0"/>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4E717A69" w14:textId="77777777" w:rsidR="003A3A77" w:rsidRDefault="003A3A77" w:rsidP="00B3647A">
            <w:pPr>
              <w:snapToGrid w:val="0"/>
              <w:rPr>
                <w:rFonts w:ascii="Times New Roman" w:eastAsia="Times New Roman" w:hAnsi="Times New Roman" w:cs="Times New Roman"/>
              </w:rPr>
            </w:pPr>
          </w:p>
        </w:tc>
      </w:tr>
      <w:tr w:rsidR="003A3A77" w14:paraId="4BF473CC" w14:textId="77777777" w:rsidTr="003A3A77">
        <w:tc>
          <w:tcPr>
            <w:tcW w:w="709" w:type="dxa"/>
            <w:tcBorders>
              <w:top w:val="single" w:sz="4" w:space="0" w:color="000000"/>
              <w:left w:val="single" w:sz="4" w:space="0" w:color="000000"/>
              <w:bottom w:val="single" w:sz="4" w:space="0" w:color="000000"/>
            </w:tcBorders>
          </w:tcPr>
          <w:p w14:paraId="14CF77E3" w14:textId="77777777" w:rsidR="003A3A77" w:rsidRDefault="003A3A77" w:rsidP="00B3647A">
            <w:pPr>
              <w:snapToGrid w:val="0"/>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tcBorders>
          </w:tcPr>
          <w:p w14:paraId="76370BD0"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38CD2E4A"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32758CF3"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62AD055D"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22B3BEBE" w14:textId="77777777" w:rsidR="003A3A77" w:rsidRDefault="003A3A77" w:rsidP="00B3647A">
            <w:pPr>
              <w:snapToGrid w:val="0"/>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64A93F76" w14:textId="77777777" w:rsidR="003A3A77" w:rsidRDefault="003A3A77" w:rsidP="00B3647A">
            <w:pPr>
              <w:snapToGrid w:val="0"/>
              <w:rPr>
                <w:rFonts w:ascii="Times New Roman" w:eastAsia="Times New Roman" w:hAnsi="Times New Roman" w:cs="Times New Roman"/>
              </w:rPr>
            </w:pPr>
          </w:p>
        </w:tc>
      </w:tr>
      <w:tr w:rsidR="003A3A77" w14:paraId="5A276E54" w14:textId="77777777" w:rsidTr="003A3A77">
        <w:tc>
          <w:tcPr>
            <w:tcW w:w="709" w:type="dxa"/>
            <w:tcBorders>
              <w:top w:val="single" w:sz="4" w:space="0" w:color="000000"/>
              <w:left w:val="single" w:sz="4" w:space="0" w:color="000000"/>
              <w:bottom w:val="single" w:sz="4" w:space="0" w:color="000000"/>
            </w:tcBorders>
          </w:tcPr>
          <w:p w14:paraId="7C0B4275" w14:textId="77777777" w:rsidR="003A3A77" w:rsidRDefault="003A3A77" w:rsidP="00B3647A">
            <w:pPr>
              <w:snapToGrid w:val="0"/>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tcBorders>
          </w:tcPr>
          <w:p w14:paraId="57016B2D"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6C79941B"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0F33CC31"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512D3B5B"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4F4AFDCE" w14:textId="77777777" w:rsidR="003A3A77" w:rsidRDefault="003A3A77" w:rsidP="00B3647A">
            <w:pPr>
              <w:snapToGrid w:val="0"/>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0AF7A952" w14:textId="77777777" w:rsidR="003A3A77" w:rsidRDefault="003A3A77" w:rsidP="00B3647A">
            <w:pPr>
              <w:snapToGrid w:val="0"/>
              <w:rPr>
                <w:rFonts w:ascii="Times New Roman" w:eastAsia="Times New Roman" w:hAnsi="Times New Roman" w:cs="Times New Roman"/>
              </w:rPr>
            </w:pPr>
          </w:p>
        </w:tc>
      </w:tr>
      <w:tr w:rsidR="003A3A77" w14:paraId="13C976A5" w14:textId="77777777" w:rsidTr="003A3A77">
        <w:tc>
          <w:tcPr>
            <w:tcW w:w="709" w:type="dxa"/>
            <w:tcBorders>
              <w:top w:val="single" w:sz="4" w:space="0" w:color="000000"/>
              <w:left w:val="single" w:sz="4" w:space="0" w:color="000000"/>
              <w:bottom w:val="single" w:sz="4" w:space="0" w:color="000000"/>
            </w:tcBorders>
          </w:tcPr>
          <w:p w14:paraId="35C0678E" w14:textId="77777777" w:rsidR="003A3A77" w:rsidRDefault="003A3A77" w:rsidP="00B3647A">
            <w:pPr>
              <w:snapToGrid w:val="0"/>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tcBorders>
          </w:tcPr>
          <w:p w14:paraId="315180AA"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1EC1B793"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08AC56A0"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5683F1E5"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1EE3B9C2" w14:textId="77777777" w:rsidR="003A3A77" w:rsidRDefault="003A3A77" w:rsidP="00B3647A">
            <w:pPr>
              <w:snapToGrid w:val="0"/>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2159F99B" w14:textId="77777777" w:rsidR="003A3A77" w:rsidRDefault="003A3A77" w:rsidP="00B3647A">
            <w:pPr>
              <w:snapToGrid w:val="0"/>
              <w:rPr>
                <w:rFonts w:ascii="Times New Roman" w:eastAsia="Times New Roman" w:hAnsi="Times New Roman" w:cs="Times New Roman"/>
              </w:rPr>
            </w:pPr>
          </w:p>
        </w:tc>
      </w:tr>
      <w:tr w:rsidR="003A3A77" w14:paraId="32165D43" w14:textId="77777777" w:rsidTr="003A3A77">
        <w:tc>
          <w:tcPr>
            <w:tcW w:w="709" w:type="dxa"/>
            <w:tcBorders>
              <w:top w:val="single" w:sz="4" w:space="0" w:color="000000"/>
              <w:left w:val="single" w:sz="4" w:space="0" w:color="000000"/>
              <w:bottom w:val="single" w:sz="4" w:space="0" w:color="000000"/>
            </w:tcBorders>
          </w:tcPr>
          <w:p w14:paraId="32D9486C" w14:textId="77777777" w:rsidR="003A3A77" w:rsidRDefault="003A3A77" w:rsidP="00B3647A">
            <w:pPr>
              <w:snapToGrid w:val="0"/>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tcBorders>
          </w:tcPr>
          <w:p w14:paraId="54BC1EB7"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4FF33742" w14:textId="77777777" w:rsidR="003A3A77" w:rsidRDefault="003A3A77" w:rsidP="00B3647A">
            <w:pPr>
              <w:snapToGrid w:val="0"/>
              <w:rPr>
                <w:rFonts w:ascii="Times New Roman" w:eastAsia="Times New Roman" w:hAnsi="Times New Roman" w:cs="Times New Roman"/>
              </w:rPr>
            </w:pPr>
          </w:p>
        </w:tc>
        <w:tc>
          <w:tcPr>
            <w:tcW w:w="1701" w:type="dxa"/>
            <w:tcBorders>
              <w:top w:val="single" w:sz="4" w:space="0" w:color="000000"/>
              <w:left w:val="single" w:sz="4" w:space="0" w:color="000000"/>
              <w:bottom w:val="single" w:sz="4" w:space="0" w:color="000000"/>
            </w:tcBorders>
          </w:tcPr>
          <w:p w14:paraId="409BC494"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32D1474B"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21A8E6CF" w14:textId="77777777" w:rsidR="003A3A77" w:rsidRDefault="003A3A77" w:rsidP="00B3647A">
            <w:pPr>
              <w:snapToGrid w:val="0"/>
              <w:rPr>
                <w:rFonts w:ascii="Times New Roman" w:eastAsia="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67AB4F84" w14:textId="2ED14400" w:rsidR="003A3A77" w:rsidRDefault="008612F3" w:rsidP="00B3647A">
            <w:pPr>
              <w:snapToGrid w:val="0"/>
              <w:rPr>
                <w:rFonts w:ascii="Times New Roman" w:eastAsia="Times New Roman" w:hAnsi="Times New Roman" w:cs="Times New Roman"/>
              </w:rPr>
            </w:pPr>
            <w:r>
              <w:rPr>
                <w:rFonts w:ascii="Times New Roman" w:eastAsia="Times New Roman" w:hAnsi="Times New Roman" w:cs="Times New Roman"/>
              </w:rPr>
              <w:t>TOTAL</w:t>
            </w:r>
          </w:p>
        </w:tc>
      </w:tr>
    </w:tbl>
    <w:p w14:paraId="5C3C0F68" w14:textId="3484AB83" w:rsidR="003A3A77" w:rsidRDefault="003A3A77" w:rsidP="00D6261D">
      <w:pPr>
        <w:jc w:val="both"/>
        <w:rPr>
          <w:rFonts w:ascii="Arial Narrow" w:hAnsi="Arial Narrow"/>
          <w:b/>
          <w:bCs/>
          <w:sz w:val="24"/>
          <w:szCs w:val="24"/>
          <w:lang w:val="fr-FR"/>
        </w:rPr>
      </w:pPr>
    </w:p>
    <w:p w14:paraId="60B4A30B" w14:textId="0CDFD0C4" w:rsidR="003A3A77" w:rsidRDefault="003A3A77" w:rsidP="00D6261D">
      <w:pPr>
        <w:jc w:val="both"/>
        <w:rPr>
          <w:rFonts w:ascii="Arial Narrow" w:hAnsi="Arial Narrow"/>
          <w:b/>
          <w:bCs/>
          <w:sz w:val="24"/>
          <w:szCs w:val="24"/>
          <w:lang w:val="fr-FR"/>
        </w:rPr>
      </w:pPr>
    </w:p>
    <w:p w14:paraId="015894AC" w14:textId="155D0869" w:rsidR="003A3A77" w:rsidRDefault="003A3A77" w:rsidP="00D6261D">
      <w:pPr>
        <w:jc w:val="both"/>
        <w:rPr>
          <w:rFonts w:ascii="Arial Narrow" w:hAnsi="Arial Narrow"/>
          <w:b/>
          <w:bCs/>
          <w:sz w:val="24"/>
          <w:szCs w:val="24"/>
          <w:lang w:val="fr-FR"/>
        </w:rPr>
      </w:pPr>
      <w:r>
        <w:rPr>
          <w:rFonts w:ascii="Arial Narrow" w:hAnsi="Arial Narrow"/>
          <w:b/>
          <w:bCs/>
          <w:sz w:val="24"/>
          <w:szCs w:val="24"/>
          <w:lang w:val="fr-FR"/>
        </w:rPr>
        <w:t>MASĂ :</w:t>
      </w:r>
    </w:p>
    <w:tbl>
      <w:tblPr>
        <w:tblW w:w="10632" w:type="dxa"/>
        <w:tblInd w:w="-714" w:type="dxa"/>
        <w:tblLayout w:type="fixed"/>
        <w:tblLook w:val="0000" w:firstRow="0" w:lastRow="0" w:firstColumn="0" w:lastColumn="0" w:noHBand="0" w:noVBand="0"/>
      </w:tblPr>
      <w:tblGrid>
        <w:gridCol w:w="425"/>
        <w:gridCol w:w="1277"/>
        <w:gridCol w:w="1134"/>
        <w:gridCol w:w="1417"/>
        <w:gridCol w:w="1134"/>
        <w:gridCol w:w="1134"/>
        <w:gridCol w:w="851"/>
        <w:gridCol w:w="850"/>
        <w:gridCol w:w="851"/>
        <w:gridCol w:w="567"/>
        <w:gridCol w:w="992"/>
      </w:tblGrid>
      <w:tr w:rsidR="003A3A77" w14:paraId="06223CB9" w14:textId="77777777" w:rsidTr="00763431">
        <w:tc>
          <w:tcPr>
            <w:tcW w:w="425" w:type="dxa"/>
            <w:tcBorders>
              <w:top w:val="single" w:sz="4" w:space="0" w:color="000000"/>
              <w:left w:val="single" w:sz="4" w:space="0" w:color="000000"/>
              <w:bottom w:val="single" w:sz="4" w:space="0" w:color="000000"/>
            </w:tcBorders>
            <w:shd w:val="clear" w:color="auto" w:fill="E7E6E6" w:themeFill="background2"/>
            <w:vAlign w:val="center"/>
          </w:tcPr>
          <w:p w14:paraId="197065BD" w14:textId="44B7401F"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Nr</w:t>
            </w:r>
          </w:p>
        </w:tc>
        <w:tc>
          <w:tcPr>
            <w:tcW w:w="1277" w:type="dxa"/>
            <w:tcBorders>
              <w:top w:val="single" w:sz="4" w:space="0" w:color="000000"/>
              <w:left w:val="single" w:sz="4" w:space="0" w:color="000000"/>
              <w:bottom w:val="single" w:sz="4" w:space="0" w:color="000000"/>
            </w:tcBorders>
            <w:shd w:val="clear" w:color="auto" w:fill="E7E6E6" w:themeFill="background2"/>
            <w:vAlign w:val="center"/>
          </w:tcPr>
          <w:p w14:paraId="07FBC633"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Nume, prenume</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60EF5164"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Calitatea în cadrul proiectului</w:t>
            </w:r>
          </w:p>
        </w:tc>
        <w:tc>
          <w:tcPr>
            <w:tcW w:w="1417" w:type="dxa"/>
            <w:tcBorders>
              <w:top w:val="single" w:sz="4" w:space="0" w:color="000000"/>
              <w:left w:val="single" w:sz="4" w:space="0" w:color="000000"/>
              <w:bottom w:val="single" w:sz="4" w:space="0" w:color="000000"/>
            </w:tcBorders>
            <w:shd w:val="clear" w:color="auto" w:fill="E7E6E6" w:themeFill="background2"/>
            <w:vAlign w:val="center"/>
          </w:tcPr>
          <w:p w14:paraId="58125260"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Adresa  de domiciliu/reședință/municipiu</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51EF200A"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Nr. mic dejun</w:t>
            </w:r>
          </w:p>
        </w:tc>
        <w:tc>
          <w:tcPr>
            <w:tcW w:w="1134" w:type="dxa"/>
            <w:tcBorders>
              <w:top w:val="single" w:sz="4" w:space="0" w:color="000000"/>
              <w:left w:val="single" w:sz="4" w:space="0" w:color="000000"/>
              <w:bottom w:val="single" w:sz="4" w:space="0" w:color="000000"/>
            </w:tcBorders>
            <w:shd w:val="clear" w:color="auto" w:fill="E7E6E6" w:themeFill="background2"/>
            <w:vAlign w:val="center"/>
          </w:tcPr>
          <w:p w14:paraId="5DAD0070" w14:textId="77777777" w:rsidR="003A3A77" w:rsidRPr="00763431" w:rsidRDefault="003A3A77" w:rsidP="00B3647A">
            <w:pP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Valoare/mic dejun (lei)</w:t>
            </w:r>
          </w:p>
        </w:tc>
        <w:tc>
          <w:tcPr>
            <w:tcW w:w="851" w:type="dxa"/>
            <w:tcBorders>
              <w:top w:val="single" w:sz="4" w:space="0" w:color="000000"/>
              <w:left w:val="single" w:sz="4" w:space="0" w:color="000000"/>
              <w:bottom w:val="single" w:sz="4" w:space="0" w:color="000000"/>
            </w:tcBorders>
            <w:shd w:val="clear" w:color="auto" w:fill="E7E6E6" w:themeFill="background2"/>
            <w:vAlign w:val="center"/>
          </w:tcPr>
          <w:p w14:paraId="50F6BC9A"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Nr. prânz</w:t>
            </w:r>
          </w:p>
        </w:tc>
        <w:tc>
          <w:tcPr>
            <w:tcW w:w="850" w:type="dxa"/>
            <w:tcBorders>
              <w:top w:val="single" w:sz="4" w:space="0" w:color="000000"/>
              <w:left w:val="single" w:sz="4" w:space="0" w:color="000000"/>
              <w:bottom w:val="single" w:sz="4" w:space="0" w:color="000000"/>
            </w:tcBorders>
            <w:shd w:val="clear" w:color="auto" w:fill="E7E6E6" w:themeFill="background2"/>
            <w:vAlign w:val="center"/>
          </w:tcPr>
          <w:p w14:paraId="24AE39B6"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Valoare/prânz</w:t>
            </w:r>
          </w:p>
          <w:p w14:paraId="4AE8C5D2"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(lei)</w:t>
            </w:r>
          </w:p>
        </w:tc>
        <w:tc>
          <w:tcPr>
            <w:tcW w:w="851" w:type="dxa"/>
            <w:tcBorders>
              <w:top w:val="single" w:sz="4" w:space="0" w:color="000000"/>
              <w:left w:val="single" w:sz="4" w:space="0" w:color="000000"/>
              <w:bottom w:val="single" w:sz="4" w:space="0" w:color="000000"/>
            </w:tcBorders>
            <w:shd w:val="clear" w:color="auto" w:fill="E7E6E6" w:themeFill="background2"/>
            <w:vAlign w:val="center"/>
          </w:tcPr>
          <w:p w14:paraId="5EF9E6CC"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Nr. cină</w:t>
            </w:r>
          </w:p>
        </w:tc>
        <w:tc>
          <w:tcPr>
            <w:tcW w:w="567" w:type="dxa"/>
            <w:tcBorders>
              <w:top w:val="single" w:sz="4" w:space="0" w:color="000000"/>
              <w:left w:val="single" w:sz="4" w:space="0" w:color="000000"/>
              <w:bottom w:val="single" w:sz="4" w:space="0" w:color="000000"/>
            </w:tcBorders>
            <w:shd w:val="clear" w:color="auto" w:fill="E7E6E6" w:themeFill="background2"/>
            <w:vAlign w:val="center"/>
          </w:tcPr>
          <w:p w14:paraId="34181453" w14:textId="69605FB0"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Val./cină</w:t>
            </w:r>
          </w:p>
          <w:p w14:paraId="1AD0836E"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(lei)</w:t>
            </w:r>
          </w:p>
        </w:tc>
        <w:tc>
          <w:tcPr>
            <w:tcW w:w="9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C4ECD2E" w14:textId="77777777" w:rsidR="003A3A77" w:rsidRPr="00763431" w:rsidRDefault="003A3A77" w:rsidP="00B3647A">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Valoare total/persoană</w:t>
            </w:r>
          </w:p>
        </w:tc>
      </w:tr>
      <w:tr w:rsidR="003A3A77" w14:paraId="2C257F43" w14:textId="77777777" w:rsidTr="003A3A77">
        <w:tc>
          <w:tcPr>
            <w:tcW w:w="425" w:type="dxa"/>
            <w:tcBorders>
              <w:top w:val="single" w:sz="4" w:space="0" w:color="000000"/>
              <w:left w:val="single" w:sz="4" w:space="0" w:color="000000"/>
              <w:bottom w:val="single" w:sz="4" w:space="0" w:color="000000"/>
            </w:tcBorders>
          </w:tcPr>
          <w:p w14:paraId="6A8044F8" w14:textId="77777777" w:rsidR="003A3A77" w:rsidRDefault="003A3A77" w:rsidP="00B3647A">
            <w:pPr>
              <w:snapToGrid w:val="0"/>
              <w:rPr>
                <w:rFonts w:ascii="Times New Roman" w:eastAsia="Times New Roman" w:hAnsi="Times New Roman" w:cs="Times New Roman"/>
                <w:sz w:val="20"/>
                <w:szCs w:val="20"/>
              </w:rPr>
            </w:pPr>
          </w:p>
        </w:tc>
        <w:tc>
          <w:tcPr>
            <w:tcW w:w="1277" w:type="dxa"/>
            <w:tcBorders>
              <w:top w:val="single" w:sz="4" w:space="0" w:color="000000"/>
              <w:left w:val="single" w:sz="4" w:space="0" w:color="000000"/>
              <w:bottom w:val="single" w:sz="4" w:space="0" w:color="000000"/>
            </w:tcBorders>
          </w:tcPr>
          <w:p w14:paraId="55E2CE09"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79071757" w14:textId="77777777" w:rsidR="003A3A77" w:rsidRDefault="003A3A77" w:rsidP="00B3647A">
            <w:pPr>
              <w:snapToGrid w:val="0"/>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tcBorders>
          </w:tcPr>
          <w:p w14:paraId="20177046"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3E3AF716"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7725CFAB"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009CDAAC" w14:textId="77777777" w:rsidR="003A3A77" w:rsidRDefault="003A3A77" w:rsidP="00B3647A">
            <w:pPr>
              <w:snapToGrid w:val="0"/>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tcBorders>
          </w:tcPr>
          <w:p w14:paraId="1C7D9C3A"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19DF2934" w14:textId="77777777" w:rsidR="003A3A77" w:rsidRDefault="003A3A77" w:rsidP="00B3647A">
            <w:pPr>
              <w:snapToGrid w:val="0"/>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tcBorders>
          </w:tcPr>
          <w:p w14:paraId="213C5D7D" w14:textId="77777777" w:rsidR="003A3A77" w:rsidRDefault="003A3A77" w:rsidP="00B3647A">
            <w:pPr>
              <w:snapToGrid w:val="0"/>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23DB38F9" w14:textId="77777777" w:rsidR="003A3A77" w:rsidRDefault="003A3A77" w:rsidP="00B3647A">
            <w:pPr>
              <w:snapToGrid w:val="0"/>
              <w:rPr>
                <w:rFonts w:ascii="Times New Roman" w:eastAsia="Times New Roman" w:hAnsi="Times New Roman" w:cs="Times New Roman"/>
              </w:rPr>
            </w:pPr>
          </w:p>
        </w:tc>
      </w:tr>
      <w:tr w:rsidR="003A3A77" w14:paraId="214B7212" w14:textId="77777777" w:rsidTr="003A3A77">
        <w:tc>
          <w:tcPr>
            <w:tcW w:w="425" w:type="dxa"/>
            <w:tcBorders>
              <w:top w:val="single" w:sz="4" w:space="0" w:color="000000"/>
              <w:left w:val="single" w:sz="4" w:space="0" w:color="000000"/>
              <w:bottom w:val="single" w:sz="4" w:space="0" w:color="000000"/>
            </w:tcBorders>
          </w:tcPr>
          <w:p w14:paraId="35900485" w14:textId="77777777" w:rsidR="003A3A77" w:rsidRDefault="003A3A77" w:rsidP="00B3647A">
            <w:pPr>
              <w:snapToGrid w:val="0"/>
              <w:rPr>
                <w:rFonts w:ascii="Times New Roman" w:eastAsia="Times New Roman" w:hAnsi="Times New Roman" w:cs="Times New Roman"/>
              </w:rPr>
            </w:pPr>
          </w:p>
        </w:tc>
        <w:tc>
          <w:tcPr>
            <w:tcW w:w="1277" w:type="dxa"/>
            <w:tcBorders>
              <w:top w:val="single" w:sz="4" w:space="0" w:color="000000"/>
              <w:left w:val="single" w:sz="4" w:space="0" w:color="000000"/>
              <w:bottom w:val="single" w:sz="4" w:space="0" w:color="000000"/>
            </w:tcBorders>
          </w:tcPr>
          <w:p w14:paraId="710A35F9"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2FC576E9" w14:textId="77777777" w:rsidR="003A3A77" w:rsidRDefault="003A3A77" w:rsidP="00B3647A">
            <w:pPr>
              <w:snapToGrid w:val="0"/>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tcBorders>
          </w:tcPr>
          <w:p w14:paraId="456FA063"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6668C456"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5C41174B"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48278258" w14:textId="77777777" w:rsidR="003A3A77" w:rsidRDefault="003A3A77" w:rsidP="00B3647A">
            <w:pPr>
              <w:snapToGrid w:val="0"/>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tcBorders>
          </w:tcPr>
          <w:p w14:paraId="2EC04B9A"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2221206C" w14:textId="77777777" w:rsidR="003A3A77" w:rsidRDefault="003A3A77" w:rsidP="00B3647A">
            <w:pPr>
              <w:snapToGrid w:val="0"/>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tcBorders>
          </w:tcPr>
          <w:p w14:paraId="6BE5A207" w14:textId="77777777" w:rsidR="003A3A77" w:rsidRDefault="003A3A77" w:rsidP="00B3647A">
            <w:pPr>
              <w:snapToGrid w:val="0"/>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6385DBBB" w14:textId="77777777" w:rsidR="003A3A77" w:rsidRDefault="003A3A77" w:rsidP="00B3647A">
            <w:pPr>
              <w:snapToGrid w:val="0"/>
              <w:rPr>
                <w:rFonts w:ascii="Times New Roman" w:eastAsia="Times New Roman" w:hAnsi="Times New Roman" w:cs="Times New Roman"/>
              </w:rPr>
            </w:pPr>
          </w:p>
        </w:tc>
      </w:tr>
      <w:tr w:rsidR="003A3A77" w14:paraId="6F756D84" w14:textId="77777777" w:rsidTr="003A3A77">
        <w:tc>
          <w:tcPr>
            <w:tcW w:w="425" w:type="dxa"/>
            <w:tcBorders>
              <w:top w:val="single" w:sz="4" w:space="0" w:color="000000"/>
              <w:left w:val="single" w:sz="4" w:space="0" w:color="000000"/>
              <w:bottom w:val="single" w:sz="4" w:space="0" w:color="000000"/>
            </w:tcBorders>
          </w:tcPr>
          <w:p w14:paraId="6663EDE9" w14:textId="77777777" w:rsidR="003A3A77" w:rsidRDefault="003A3A77" w:rsidP="00B3647A">
            <w:pPr>
              <w:snapToGrid w:val="0"/>
              <w:rPr>
                <w:rFonts w:ascii="Times New Roman" w:eastAsia="Times New Roman" w:hAnsi="Times New Roman" w:cs="Times New Roman"/>
              </w:rPr>
            </w:pPr>
          </w:p>
        </w:tc>
        <w:tc>
          <w:tcPr>
            <w:tcW w:w="1277" w:type="dxa"/>
            <w:tcBorders>
              <w:top w:val="single" w:sz="4" w:space="0" w:color="000000"/>
              <w:left w:val="single" w:sz="4" w:space="0" w:color="000000"/>
              <w:bottom w:val="single" w:sz="4" w:space="0" w:color="000000"/>
            </w:tcBorders>
          </w:tcPr>
          <w:p w14:paraId="22AAE787"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1180DE64" w14:textId="77777777" w:rsidR="003A3A77" w:rsidRDefault="003A3A77" w:rsidP="00B3647A">
            <w:pPr>
              <w:snapToGrid w:val="0"/>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tcBorders>
          </w:tcPr>
          <w:p w14:paraId="17E06C96"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17B26A32"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32A0C061"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5C011643" w14:textId="77777777" w:rsidR="003A3A77" w:rsidRDefault="003A3A77" w:rsidP="00B3647A">
            <w:pPr>
              <w:snapToGrid w:val="0"/>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tcBorders>
          </w:tcPr>
          <w:p w14:paraId="30BFFE0E"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50822046" w14:textId="77777777" w:rsidR="003A3A77" w:rsidRDefault="003A3A77" w:rsidP="00B3647A">
            <w:pPr>
              <w:snapToGrid w:val="0"/>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tcBorders>
          </w:tcPr>
          <w:p w14:paraId="2B1CF852" w14:textId="77777777" w:rsidR="003A3A77" w:rsidRDefault="003A3A77" w:rsidP="00B3647A">
            <w:pPr>
              <w:snapToGrid w:val="0"/>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116F21EE" w14:textId="77777777" w:rsidR="003A3A77" w:rsidRDefault="003A3A77" w:rsidP="00B3647A">
            <w:pPr>
              <w:snapToGrid w:val="0"/>
              <w:rPr>
                <w:rFonts w:ascii="Times New Roman" w:eastAsia="Times New Roman" w:hAnsi="Times New Roman" w:cs="Times New Roman"/>
              </w:rPr>
            </w:pPr>
          </w:p>
        </w:tc>
      </w:tr>
      <w:tr w:rsidR="003A3A77" w14:paraId="5E04C82D" w14:textId="77777777" w:rsidTr="003A3A77">
        <w:tc>
          <w:tcPr>
            <w:tcW w:w="425" w:type="dxa"/>
            <w:tcBorders>
              <w:top w:val="single" w:sz="4" w:space="0" w:color="000000"/>
              <w:left w:val="single" w:sz="4" w:space="0" w:color="000000"/>
              <w:bottom w:val="single" w:sz="4" w:space="0" w:color="000000"/>
            </w:tcBorders>
          </w:tcPr>
          <w:p w14:paraId="06F75ACA" w14:textId="77777777" w:rsidR="003A3A77" w:rsidRDefault="003A3A77" w:rsidP="00B3647A">
            <w:pPr>
              <w:snapToGrid w:val="0"/>
              <w:rPr>
                <w:rFonts w:ascii="Times New Roman" w:eastAsia="Times New Roman" w:hAnsi="Times New Roman" w:cs="Times New Roman"/>
              </w:rPr>
            </w:pPr>
          </w:p>
        </w:tc>
        <w:tc>
          <w:tcPr>
            <w:tcW w:w="1277" w:type="dxa"/>
            <w:tcBorders>
              <w:top w:val="single" w:sz="4" w:space="0" w:color="000000"/>
              <w:left w:val="single" w:sz="4" w:space="0" w:color="000000"/>
              <w:bottom w:val="single" w:sz="4" w:space="0" w:color="000000"/>
            </w:tcBorders>
          </w:tcPr>
          <w:p w14:paraId="5A62B858"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1846F451" w14:textId="77777777" w:rsidR="003A3A77" w:rsidRDefault="003A3A77" w:rsidP="00B3647A">
            <w:pPr>
              <w:snapToGrid w:val="0"/>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tcBorders>
          </w:tcPr>
          <w:p w14:paraId="751793ED"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2492D666"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3037BEBA"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659CBDD5" w14:textId="77777777" w:rsidR="003A3A77" w:rsidRDefault="003A3A77" w:rsidP="00B3647A">
            <w:pPr>
              <w:snapToGrid w:val="0"/>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tcBorders>
          </w:tcPr>
          <w:p w14:paraId="492B9388"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27C7AB9D" w14:textId="77777777" w:rsidR="003A3A77" w:rsidRDefault="003A3A77" w:rsidP="00B3647A">
            <w:pPr>
              <w:snapToGrid w:val="0"/>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tcBorders>
          </w:tcPr>
          <w:p w14:paraId="320F6C65" w14:textId="77777777" w:rsidR="003A3A77" w:rsidRDefault="003A3A77" w:rsidP="00B3647A">
            <w:pPr>
              <w:snapToGrid w:val="0"/>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14BE27AD" w14:textId="77777777" w:rsidR="003A3A77" w:rsidRDefault="003A3A77" w:rsidP="00B3647A">
            <w:pPr>
              <w:snapToGrid w:val="0"/>
              <w:rPr>
                <w:rFonts w:ascii="Times New Roman" w:eastAsia="Times New Roman" w:hAnsi="Times New Roman" w:cs="Times New Roman"/>
              </w:rPr>
            </w:pPr>
          </w:p>
        </w:tc>
      </w:tr>
      <w:tr w:rsidR="003A3A77" w14:paraId="4A785743" w14:textId="77777777" w:rsidTr="003A3A77">
        <w:tc>
          <w:tcPr>
            <w:tcW w:w="425" w:type="dxa"/>
            <w:tcBorders>
              <w:top w:val="single" w:sz="4" w:space="0" w:color="000000"/>
              <w:left w:val="single" w:sz="4" w:space="0" w:color="000000"/>
              <w:bottom w:val="single" w:sz="4" w:space="0" w:color="000000"/>
            </w:tcBorders>
          </w:tcPr>
          <w:p w14:paraId="78804641" w14:textId="77777777" w:rsidR="003A3A77" w:rsidRDefault="003A3A77" w:rsidP="00B3647A">
            <w:pPr>
              <w:snapToGrid w:val="0"/>
              <w:rPr>
                <w:rFonts w:ascii="Times New Roman" w:eastAsia="Times New Roman" w:hAnsi="Times New Roman" w:cs="Times New Roman"/>
              </w:rPr>
            </w:pPr>
          </w:p>
        </w:tc>
        <w:tc>
          <w:tcPr>
            <w:tcW w:w="1277" w:type="dxa"/>
            <w:tcBorders>
              <w:top w:val="single" w:sz="4" w:space="0" w:color="000000"/>
              <w:left w:val="single" w:sz="4" w:space="0" w:color="000000"/>
              <w:bottom w:val="single" w:sz="4" w:space="0" w:color="000000"/>
            </w:tcBorders>
          </w:tcPr>
          <w:p w14:paraId="6C1418A2"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5A01E3C7" w14:textId="77777777" w:rsidR="003A3A77" w:rsidRDefault="003A3A77" w:rsidP="00B3647A">
            <w:pPr>
              <w:snapToGrid w:val="0"/>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tcBorders>
          </w:tcPr>
          <w:p w14:paraId="158C3CE9"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40097489" w14:textId="77777777" w:rsidR="003A3A77" w:rsidRDefault="003A3A77" w:rsidP="00B3647A">
            <w:pPr>
              <w:snapToGrid w:val="0"/>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tcBorders>
          </w:tcPr>
          <w:p w14:paraId="45C886F5"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38EE4104" w14:textId="77777777" w:rsidR="003A3A77" w:rsidRDefault="003A3A77" w:rsidP="00B3647A">
            <w:pPr>
              <w:snapToGrid w:val="0"/>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tcBorders>
          </w:tcPr>
          <w:p w14:paraId="27411264" w14:textId="77777777" w:rsidR="003A3A77" w:rsidRDefault="003A3A77" w:rsidP="00B3647A">
            <w:pPr>
              <w:snapToGrid w:val="0"/>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tcBorders>
          </w:tcPr>
          <w:p w14:paraId="066B5B4D" w14:textId="77777777" w:rsidR="003A3A77" w:rsidRDefault="003A3A77" w:rsidP="00B3647A">
            <w:pPr>
              <w:snapToGrid w:val="0"/>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tcBorders>
          </w:tcPr>
          <w:p w14:paraId="5F9A4BB3" w14:textId="77777777" w:rsidR="003A3A77" w:rsidRDefault="003A3A77" w:rsidP="00B3647A">
            <w:pPr>
              <w:snapToGrid w:val="0"/>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3D56EABE" w14:textId="77777777" w:rsidR="003A3A77" w:rsidRDefault="003A3A77" w:rsidP="00B3647A">
            <w:pPr>
              <w:snapToGrid w:val="0"/>
              <w:rPr>
                <w:rFonts w:ascii="Times New Roman" w:eastAsia="Times New Roman" w:hAnsi="Times New Roman" w:cs="Times New Roman"/>
              </w:rPr>
            </w:pPr>
          </w:p>
        </w:tc>
      </w:tr>
      <w:tr w:rsidR="003A3A77" w14:paraId="575DC136" w14:textId="77777777" w:rsidTr="003A3A77">
        <w:tc>
          <w:tcPr>
            <w:tcW w:w="425" w:type="dxa"/>
            <w:tcBorders>
              <w:top w:val="single" w:sz="4" w:space="0" w:color="000000"/>
              <w:left w:val="single" w:sz="4" w:space="0" w:color="000000"/>
              <w:bottom w:val="single" w:sz="4" w:space="0" w:color="000000"/>
            </w:tcBorders>
          </w:tcPr>
          <w:p w14:paraId="05B86FD3" w14:textId="77777777" w:rsidR="003A3A77" w:rsidRDefault="003A3A77" w:rsidP="00B3647A">
            <w:pPr>
              <w:snapToGrid w:val="0"/>
              <w:rPr>
                <w:rFonts w:ascii="Times New Roman" w:eastAsia="Times New Roman" w:hAnsi="Times New Roman" w:cs="Times New Roman"/>
                <w:b/>
              </w:rPr>
            </w:pPr>
          </w:p>
        </w:tc>
        <w:tc>
          <w:tcPr>
            <w:tcW w:w="1277" w:type="dxa"/>
            <w:tcBorders>
              <w:top w:val="single" w:sz="4" w:space="0" w:color="000000"/>
              <w:left w:val="single" w:sz="4" w:space="0" w:color="000000"/>
              <w:bottom w:val="single" w:sz="4" w:space="0" w:color="000000"/>
            </w:tcBorders>
          </w:tcPr>
          <w:p w14:paraId="0FA693E6" w14:textId="77777777" w:rsidR="003A3A77" w:rsidRDefault="003A3A77" w:rsidP="00B3647A">
            <w:pPr>
              <w:snapToGrid w:val="0"/>
              <w:rPr>
                <w:rFonts w:ascii="Times New Roman" w:eastAsia="Times New Roman" w:hAnsi="Times New Roman" w:cs="Times New Roman"/>
                <w:b/>
              </w:rPr>
            </w:pPr>
          </w:p>
        </w:tc>
        <w:tc>
          <w:tcPr>
            <w:tcW w:w="1134" w:type="dxa"/>
            <w:tcBorders>
              <w:top w:val="single" w:sz="4" w:space="0" w:color="000000"/>
              <w:left w:val="single" w:sz="4" w:space="0" w:color="000000"/>
              <w:bottom w:val="single" w:sz="4" w:space="0" w:color="000000"/>
            </w:tcBorders>
          </w:tcPr>
          <w:p w14:paraId="04849269" w14:textId="77777777" w:rsidR="003A3A77" w:rsidRDefault="003A3A77" w:rsidP="00B3647A">
            <w:pPr>
              <w:snapToGrid w:val="0"/>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tcBorders>
          </w:tcPr>
          <w:p w14:paraId="6CF16DEE" w14:textId="77777777" w:rsidR="003A3A77" w:rsidRDefault="003A3A77" w:rsidP="00B3647A">
            <w:pPr>
              <w:snapToGrid w:val="0"/>
              <w:rPr>
                <w:rFonts w:ascii="Times New Roman" w:eastAsia="Times New Roman" w:hAnsi="Times New Roman" w:cs="Times New Roman"/>
                <w:b/>
              </w:rPr>
            </w:pPr>
          </w:p>
        </w:tc>
        <w:tc>
          <w:tcPr>
            <w:tcW w:w="1134" w:type="dxa"/>
            <w:tcBorders>
              <w:top w:val="single" w:sz="4" w:space="0" w:color="000000"/>
              <w:left w:val="single" w:sz="4" w:space="0" w:color="000000"/>
              <w:bottom w:val="single" w:sz="4" w:space="0" w:color="000000"/>
            </w:tcBorders>
          </w:tcPr>
          <w:p w14:paraId="05132E9D" w14:textId="77777777" w:rsidR="003A3A77" w:rsidRDefault="003A3A77" w:rsidP="00B3647A">
            <w:pPr>
              <w:snapToGrid w:val="0"/>
              <w:rPr>
                <w:rFonts w:ascii="Times New Roman" w:eastAsia="Times New Roman" w:hAnsi="Times New Roman" w:cs="Times New Roman"/>
                <w:b/>
              </w:rPr>
            </w:pPr>
          </w:p>
        </w:tc>
        <w:tc>
          <w:tcPr>
            <w:tcW w:w="1134" w:type="dxa"/>
            <w:tcBorders>
              <w:top w:val="single" w:sz="4" w:space="0" w:color="000000"/>
              <w:left w:val="single" w:sz="4" w:space="0" w:color="000000"/>
              <w:bottom w:val="single" w:sz="4" w:space="0" w:color="000000"/>
            </w:tcBorders>
          </w:tcPr>
          <w:p w14:paraId="4BEFE6EB" w14:textId="77777777" w:rsidR="003A3A77" w:rsidRDefault="003A3A77" w:rsidP="00B3647A">
            <w:pPr>
              <w:snapToGrid w:val="0"/>
              <w:rPr>
                <w:rFonts w:ascii="Times New Roman" w:eastAsia="Times New Roman" w:hAnsi="Times New Roman" w:cs="Times New Roman"/>
                <w:b/>
              </w:rPr>
            </w:pPr>
          </w:p>
        </w:tc>
        <w:tc>
          <w:tcPr>
            <w:tcW w:w="851" w:type="dxa"/>
            <w:tcBorders>
              <w:top w:val="single" w:sz="4" w:space="0" w:color="000000"/>
              <w:left w:val="single" w:sz="4" w:space="0" w:color="000000"/>
              <w:bottom w:val="single" w:sz="4" w:space="0" w:color="000000"/>
            </w:tcBorders>
          </w:tcPr>
          <w:p w14:paraId="4D7AB3D1" w14:textId="77777777" w:rsidR="003A3A77" w:rsidRDefault="003A3A77" w:rsidP="00B3647A">
            <w:pPr>
              <w:snapToGrid w:val="0"/>
              <w:rPr>
                <w:rFonts w:ascii="Times New Roman" w:eastAsia="Times New Roman" w:hAnsi="Times New Roman" w:cs="Times New Roman"/>
                <w:b/>
              </w:rPr>
            </w:pPr>
          </w:p>
        </w:tc>
        <w:tc>
          <w:tcPr>
            <w:tcW w:w="850" w:type="dxa"/>
            <w:tcBorders>
              <w:top w:val="single" w:sz="4" w:space="0" w:color="000000"/>
              <w:left w:val="single" w:sz="4" w:space="0" w:color="000000"/>
              <w:bottom w:val="single" w:sz="4" w:space="0" w:color="000000"/>
            </w:tcBorders>
          </w:tcPr>
          <w:p w14:paraId="775128B9" w14:textId="77777777" w:rsidR="003A3A77" w:rsidRDefault="003A3A77" w:rsidP="00B3647A">
            <w:pPr>
              <w:snapToGrid w:val="0"/>
              <w:rPr>
                <w:rFonts w:ascii="Times New Roman" w:eastAsia="Times New Roman" w:hAnsi="Times New Roman" w:cs="Times New Roman"/>
                <w:b/>
              </w:rPr>
            </w:pPr>
          </w:p>
        </w:tc>
        <w:tc>
          <w:tcPr>
            <w:tcW w:w="851" w:type="dxa"/>
            <w:tcBorders>
              <w:top w:val="single" w:sz="4" w:space="0" w:color="000000"/>
              <w:left w:val="single" w:sz="4" w:space="0" w:color="000000"/>
              <w:bottom w:val="single" w:sz="4" w:space="0" w:color="000000"/>
            </w:tcBorders>
          </w:tcPr>
          <w:p w14:paraId="7F942C33" w14:textId="77777777" w:rsidR="003A3A77" w:rsidRDefault="003A3A77" w:rsidP="00B3647A">
            <w:pPr>
              <w:snapToGrid w:val="0"/>
              <w:rPr>
                <w:rFonts w:ascii="Times New Roman" w:eastAsia="Times New Roman" w:hAnsi="Times New Roman" w:cs="Times New Roman"/>
                <w:b/>
              </w:rPr>
            </w:pPr>
          </w:p>
        </w:tc>
        <w:tc>
          <w:tcPr>
            <w:tcW w:w="567" w:type="dxa"/>
            <w:tcBorders>
              <w:top w:val="single" w:sz="4" w:space="0" w:color="000000"/>
              <w:left w:val="single" w:sz="4" w:space="0" w:color="000000"/>
              <w:bottom w:val="single" w:sz="4" w:space="0" w:color="000000"/>
            </w:tcBorders>
          </w:tcPr>
          <w:p w14:paraId="7270AF6A" w14:textId="77777777" w:rsidR="003A3A77" w:rsidRDefault="003A3A77" w:rsidP="00B3647A">
            <w:pPr>
              <w:snapToGrid w:val="0"/>
              <w:rPr>
                <w:rFonts w:ascii="Times New Roman" w:eastAsia="Times New Roman" w:hAnsi="Times New Roman" w:cs="Times New Roman"/>
                <w:b/>
              </w:rPr>
            </w:pPr>
          </w:p>
        </w:tc>
        <w:tc>
          <w:tcPr>
            <w:tcW w:w="992" w:type="dxa"/>
            <w:tcBorders>
              <w:top w:val="single" w:sz="4" w:space="0" w:color="000000"/>
              <w:left w:val="single" w:sz="4" w:space="0" w:color="000000"/>
              <w:bottom w:val="single" w:sz="4" w:space="0" w:color="000000"/>
              <w:right w:val="single" w:sz="4" w:space="0" w:color="000000"/>
            </w:tcBorders>
          </w:tcPr>
          <w:p w14:paraId="68065E55" w14:textId="0E85226B" w:rsidR="003A3A77" w:rsidRDefault="003A3A77" w:rsidP="00B3647A">
            <w:r>
              <w:rPr>
                <w:rFonts w:ascii="Times New Roman" w:eastAsia="Times New Roman" w:hAnsi="Times New Roman" w:cs="Times New Roman"/>
                <w:b/>
              </w:rPr>
              <w:t>TOTAL</w:t>
            </w:r>
          </w:p>
        </w:tc>
      </w:tr>
    </w:tbl>
    <w:p w14:paraId="2D18548D" w14:textId="76FAFFC3" w:rsidR="003A3A77" w:rsidRDefault="003A3A77" w:rsidP="00D6261D">
      <w:pPr>
        <w:jc w:val="both"/>
        <w:rPr>
          <w:rFonts w:ascii="Arial Narrow" w:hAnsi="Arial Narrow"/>
          <w:b/>
          <w:bCs/>
          <w:sz w:val="24"/>
          <w:szCs w:val="24"/>
          <w:lang w:val="fr-FR"/>
        </w:rPr>
      </w:pPr>
    </w:p>
    <w:p w14:paraId="1632CD95" w14:textId="36059CC7" w:rsidR="00763431" w:rsidRDefault="00763431" w:rsidP="00D6261D">
      <w:pPr>
        <w:jc w:val="both"/>
        <w:rPr>
          <w:rFonts w:ascii="Arial Narrow" w:hAnsi="Arial Narrow"/>
          <w:b/>
          <w:bCs/>
          <w:sz w:val="24"/>
          <w:szCs w:val="24"/>
          <w:lang w:val="fr-FR"/>
        </w:rPr>
      </w:pPr>
    </w:p>
    <w:p w14:paraId="105C5B5B" w14:textId="349B7BB0" w:rsidR="00763431" w:rsidRDefault="00763431" w:rsidP="00D6261D">
      <w:pPr>
        <w:jc w:val="both"/>
        <w:rPr>
          <w:rFonts w:ascii="Arial Narrow" w:hAnsi="Arial Narrow"/>
          <w:b/>
          <w:bCs/>
          <w:sz w:val="24"/>
          <w:szCs w:val="24"/>
          <w:lang w:val="fr-FR"/>
        </w:rPr>
      </w:pPr>
      <w:r>
        <w:rPr>
          <w:rFonts w:ascii="Arial Narrow" w:hAnsi="Arial Narrow"/>
          <w:b/>
          <w:bCs/>
          <w:sz w:val="24"/>
          <w:szCs w:val="24"/>
          <w:lang w:val="fr-FR"/>
        </w:rPr>
        <w:t>TRANSPORT :</w:t>
      </w:r>
    </w:p>
    <w:tbl>
      <w:tblPr>
        <w:tblW w:w="10726" w:type="dxa"/>
        <w:tblInd w:w="-714" w:type="dxa"/>
        <w:tblLayout w:type="fixed"/>
        <w:tblLook w:val="0000" w:firstRow="0" w:lastRow="0" w:firstColumn="0" w:lastColumn="0" w:noHBand="0" w:noVBand="0"/>
      </w:tblPr>
      <w:tblGrid>
        <w:gridCol w:w="709"/>
        <w:gridCol w:w="1418"/>
        <w:gridCol w:w="1701"/>
        <w:gridCol w:w="4819"/>
        <w:gridCol w:w="2079"/>
      </w:tblGrid>
      <w:tr w:rsidR="00763431" w:rsidRPr="00763431" w14:paraId="67FA9464" w14:textId="77777777" w:rsidTr="00763431">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27424A10" w14:textId="77777777" w:rsidR="00763431" w:rsidRPr="00763431" w:rsidRDefault="00763431" w:rsidP="00763431">
            <w:pPr>
              <w:jc w:val="center"/>
              <w:rPr>
                <w:rFonts w:ascii="Arial Narrow" w:eastAsia="Times New Roman" w:hAnsi="Arial Narrow" w:cs="Arial Narrow"/>
                <w:b/>
                <w:bCs/>
                <w:sz w:val="20"/>
                <w:szCs w:val="20"/>
              </w:rPr>
            </w:pPr>
          </w:p>
          <w:p w14:paraId="0D41BA1B" w14:textId="3D77D3DF" w:rsidR="00763431" w:rsidRPr="00763431" w:rsidRDefault="00763431" w:rsidP="00763431">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Crt</w:t>
            </w:r>
          </w:p>
        </w:tc>
        <w:tc>
          <w:tcPr>
            <w:tcW w:w="1418" w:type="dxa"/>
            <w:tcBorders>
              <w:top w:val="single" w:sz="4" w:space="0" w:color="000000"/>
              <w:left w:val="single" w:sz="4" w:space="0" w:color="000000"/>
              <w:bottom w:val="single" w:sz="4" w:space="0" w:color="000000"/>
            </w:tcBorders>
            <w:shd w:val="clear" w:color="auto" w:fill="E7E6E6" w:themeFill="background2"/>
            <w:vAlign w:val="center"/>
          </w:tcPr>
          <w:p w14:paraId="2D8D5016" w14:textId="77777777" w:rsidR="00763431" w:rsidRPr="00763431" w:rsidRDefault="00763431" w:rsidP="00763431">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Nume, prenume</w:t>
            </w:r>
          </w:p>
        </w:tc>
        <w:tc>
          <w:tcPr>
            <w:tcW w:w="1701" w:type="dxa"/>
            <w:tcBorders>
              <w:top w:val="single" w:sz="4" w:space="0" w:color="000000"/>
              <w:left w:val="single" w:sz="4" w:space="0" w:color="000000"/>
              <w:bottom w:val="single" w:sz="4" w:space="0" w:color="000000"/>
            </w:tcBorders>
            <w:shd w:val="clear" w:color="auto" w:fill="E7E6E6" w:themeFill="background2"/>
            <w:vAlign w:val="center"/>
          </w:tcPr>
          <w:p w14:paraId="21463143" w14:textId="77777777" w:rsidR="00763431" w:rsidRPr="00763431" w:rsidRDefault="00763431" w:rsidP="00763431">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Calitatea în cadrul proiectului</w:t>
            </w:r>
          </w:p>
        </w:tc>
        <w:tc>
          <w:tcPr>
            <w:tcW w:w="4819" w:type="dxa"/>
            <w:tcBorders>
              <w:top w:val="single" w:sz="4" w:space="0" w:color="000000"/>
              <w:left w:val="single" w:sz="4" w:space="0" w:color="000000"/>
              <w:bottom w:val="single" w:sz="4" w:space="0" w:color="000000"/>
            </w:tcBorders>
            <w:shd w:val="clear" w:color="auto" w:fill="E7E6E6" w:themeFill="background2"/>
            <w:vAlign w:val="center"/>
          </w:tcPr>
          <w:p w14:paraId="1CDCA5F1" w14:textId="77777777" w:rsidR="00763431" w:rsidRPr="00763431" w:rsidRDefault="00763431" w:rsidP="00763431">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Adresa  de domiciliu/reședință/municipiu</w:t>
            </w:r>
          </w:p>
        </w:tc>
        <w:tc>
          <w:tcPr>
            <w:tcW w:w="207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A713A1" w14:textId="77777777" w:rsidR="00763431" w:rsidRPr="00763431" w:rsidRDefault="00763431" w:rsidP="00763431">
            <w:pPr>
              <w:jc w:val="center"/>
              <w:rPr>
                <w:rFonts w:ascii="Arial Narrow" w:eastAsia="Times New Roman" w:hAnsi="Arial Narrow" w:cs="Arial Narrow"/>
                <w:b/>
                <w:bCs/>
                <w:sz w:val="20"/>
                <w:szCs w:val="20"/>
              </w:rPr>
            </w:pPr>
          </w:p>
          <w:p w14:paraId="57D6D6C8" w14:textId="5180EA3D" w:rsidR="00763431" w:rsidRPr="00763431" w:rsidRDefault="00763431" w:rsidP="00763431">
            <w:pPr>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Rută</w:t>
            </w:r>
          </w:p>
        </w:tc>
      </w:tr>
      <w:tr w:rsidR="00763431" w:rsidRPr="00763431" w14:paraId="03E6EB18" w14:textId="77777777" w:rsidTr="00763431">
        <w:tc>
          <w:tcPr>
            <w:tcW w:w="709" w:type="dxa"/>
            <w:tcBorders>
              <w:top w:val="single" w:sz="4" w:space="0" w:color="000000"/>
              <w:left w:val="single" w:sz="4" w:space="0" w:color="000000"/>
              <w:bottom w:val="single" w:sz="4" w:space="0" w:color="000000"/>
            </w:tcBorders>
            <w:vAlign w:val="center"/>
          </w:tcPr>
          <w:p w14:paraId="387F7BA1" w14:textId="77777777" w:rsidR="00763431" w:rsidRPr="00763431" w:rsidRDefault="00763431" w:rsidP="00B3647A">
            <w:pPr>
              <w:jc w:val="center"/>
              <w:rPr>
                <w:rFonts w:ascii="Arial Narrow" w:eastAsia="Times New Roman" w:hAnsi="Arial Narrow" w:cs="Arial Narrow"/>
                <w:b/>
                <w:bCs/>
                <w:sz w:val="20"/>
                <w:szCs w:val="20"/>
              </w:rPr>
            </w:pPr>
          </w:p>
        </w:tc>
        <w:tc>
          <w:tcPr>
            <w:tcW w:w="1418" w:type="dxa"/>
            <w:tcBorders>
              <w:top w:val="single" w:sz="4" w:space="0" w:color="000000"/>
              <w:left w:val="single" w:sz="4" w:space="0" w:color="000000"/>
              <w:bottom w:val="single" w:sz="4" w:space="0" w:color="000000"/>
            </w:tcBorders>
            <w:vAlign w:val="center"/>
          </w:tcPr>
          <w:p w14:paraId="0DB6B372" w14:textId="77777777" w:rsidR="00763431" w:rsidRPr="00763431" w:rsidRDefault="00763431" w:rsidP="00B3647A">
            <w:pPr>
              <w:jc w:val="center"/>
              <w:rPr>
                <w:rFonts w:ascii="Arial Narrow" w:eastAsia="Times New Roman" w:hAnsi="Arial Narrow" w:cs="Arial Narrow"/>
                <w:b/>
                <w:bCs/>
                <w:sz w:val="20"/>
                <w:szCs w:val="20"/>
              </w:rPr>
            </w:pPr>
          </w:p>
        </w:tc>
        <w:tc>
          <w:tcPr>
            <w:tcW w:w="1701" w:type="dxa"/>
            <w:tcBorders>
              <w:top w:val="single" w:sz="4" w:space="0" w:color="000000"/>
              <w:left w:val="single" w:sz="4" w:space="0" w:color="000000"/>
              <w:bottom w:val="single" w:sz="4" w:space="0" w:color="000000"/>
            </w:tcBorders>
            <w:vAlign w:val="center"/>
          </w:tcPr>
          <w:p w14:paraId="350EDBBB" w14:textId="77777777" w:rsidR="00763431" w:rsidRPr="00763431" w:rsidRDefault="00763431" w:rsidP="00B3647A">
            <w:pPr>
              <w:jc w:val="center"/>
              <w:rPr>
                <w:rFonts w:ascii="Arial Narrow" w:eastAsia="Times New Roman" w:hAnsi="Arial Narrow" w:cs="Arial Narrow"/>
                <w:b/>
                <w:bCs/>
                <w:sz w:val="20"/>
                <w:szCs w:val="20"/>
              </w:rPr>
            </w:pPr>
          </w:p>
        </w:tc>
        <w:tc>
          <w:tcPr>
            <w:tcW w:w="4819" w:type="dxa"/>
            <w:tcBorders>
              <w:top w:val="single" w:sz="4" w:space="0" w:color="000000"/>
              <w:left w:val="single" w:sz="4" w:space="0" w:color="000000"/>
              <w:bottom w:val="single" w:sz="4" w:space="0" w:color="000000"/>
            </w:tcBorders>
            <w:vAlign w:val="center"/>
          </w:tcPr>
          <w:p w14:paraId="16105B12" w14:textId="77777777" w:rsidR="00763431" w:rsidRPr="00763431" w:rsidRDefault="00763431" w:rsidP="00763431">
            <w:pPr>
              <w:jc w:val="center"/>
              <w:rPr>
                <w:rFonts w:ascii="Arial Narrow" w:eastAsia="Times New Roman" w:hAnsi="Arial Narrow" w:cs="Arial Narrow"/>
                <w:b/>
                <w:bCs/>
                <w:sz w:val="20"/>
                <w:szCs w:val="20"/>
              </w:rPr>
            </w:pPr>
          </w:p>
        </w:tc>
        <w:tc>
          <w:tcPr>
            <w:tcW w:w="2079" w:type="dxa"/>
            <w:tcBorders>
              <w:top w:val="single" w:sz="4" w:space="0" w:color="000000"/>
              <w:left w:val="single" w:sz="4" w:space="0" w:color="000000"/>
              <w:bottom w:val="single" w:sz="4" w:space="0" w:color="000000"/>
              <w:right w:val="single" w:sz="4" w:space="0" w:color="000000"/>
            </w:tcBorders>
          </w:tcPr>
          <w:p w14:paraId="0C82759E" w14:textId="77777777" w:rsidR="00763431" w:rsidRPr="00763431" w:rsidRDefault="00763431" w:rsidP="00B3647A">
            <w:pPr>
              <w:jc w:val="center"/>
              <w:rPr>
                <w:rFonts w:ascii="Arial Narrow" w:eastAsia="Times New Roman" w:hAnsi="Arial Narrow" w:cs="Arial Narrow"/>
                <w:b/>
                <w:bCs/>
                <w:sz w:val="20"/>
                <w:szCs w:val="20"/>
              </w:rPr>
            </w:pPr>
          </w:p>
        </w:tc>
      </w:tr>
      <w:tr w:rsidR="00763431" w14:paraId="30B3EAC0" w14:textId="77777777" w:rsidTr="00763431">
        <w:tc>
          <w:tcPr>
            <w:tcW w:w="709" w:type="dxa"/>
            <w:tcBorders>
              <w:top w:val="single" w:sz="4" w:space="0" w:color="000000"/>
              <w:left w:val="single" w:sz="4" w:space="0" w:color="000000"/>
              <w:bottom w:val="single" w:sz="4" w:space="0" w:color="000000"/>
            </w:tcBorders>
            <w:vAlign w:val="center"/>
          </w:tcPr>
          <w:p w14:paraId="213D6A1F" w14:textId="77777777" w:rsidR="00763431" w:rsidRDefault="00763431" w:rsidP="00B3647A">
            <w:pPr>
              <w:jc w:val="center"/>
              <w:rPr>
                <w:rFonts w:ascii="Arial Narrow" w:eastAsia="Times New Roman" w:hAnsi="Arial Narrow" w:cs="Arial Narrow"/>
                <w:sz w:val="20"/>
                <w:szCs w:val="20"/>
              </w:rPr>
            </w:pPr>
          </w:p>
        </w:tc>
        <w:tc>
          <w:tcPr>
            <w:tcW w:w="1418" w:type="dxa"/>
            <w:tcBorders>
              <w:top w:val="single" w:sz="4" w:space="0" w:color="000000"/>
              <w:left w:val="single" w:sz="4" w:space="0" w:color="000000"/>
              <w:bottom w:val="single" w:sz="4" w:space="0" w:color="000000"/>
            </w:tcBorders>
            <w:vAlign w:val="center"/>
          </w:tcPr>
          <w:p w14:paraId="4C1CEA52" w14:textId="77777777" w:rsidR="00763431" w:rsidRDefault="00763431" w:rsidP="00B3647A">
            <w:pPr>
              <w:jc w:val="center"/>
              <w:rPr>
                <w:rFonts w:ascii="Arial Narrow" w:eastAsia="Times New Roman" w:hAnsi="Arial Narrow" w:cs="Arial Narrow"/>
                <w:sz w:val="20"/>
                <w:szCs w:val="20"/>
              </w:rPr>
            </w:pPr>
          </w:p>
        </w:tc>
        <w:tc>
          <w:tcPr>
            <w:tcW w:w="1701" w:type="dxa"/>
            <w:tcBorders>
              <w:top w:val="single" w:sz="4" w:space="0" w:color="000000"/>
              <w:left w:val="single" w:sz="4" w:space="0" w:color="000000"/>
              <w:bottom w:val="single" w:sz="4" w:space="0" w:color="000000"/>
            </w:tcBorders>
            <w:vAlign w:val="center"/>
          </w:tcPr>
          <w:p w14:paraId="0C563B70" w14:textId="77777777" w:rsidR="00763431" w:rsidRDefault="00763431" w:rsidP="00B3647A">
            <w:pPr>
              <w:jc w:val="center"/>
              <w:rPr>
                <w:rFonts w:ascii="Arial Narrow" w:eastAsia="Times New Roman" w:hAnsi="Arial Narrow" w:cs="Arial Narrow"/>
                <w:sz w:val="20"/>
                <w:szCs w:val="20"/>
              </w:rPr>
            </w:pPr>
          </w:p>
        </w:tc>
        <w:tc>
          <w:tcPr>
            <w:tcW w:w="4819" w:type="dxa"/>
            <w:tcBorders>
              <w:top w:val="single" w:sz="4" w:space="0" w:color="000000"/>
              <w:left w:val="single" w:sz="4" w:space="0" w:color="000000"/>
              <w:bottom w:val="single" w:sz="4" w:space="0" w:color="000000"/>
            </w:tcBorders>
            <w:vAlign w:val="center"/>
          </w:tcPr>
          <w:p w14:paraId="6332DD86" w14:textId="77777777" w:rsidR="00763431" w:rsidRDefault="00763431" w:rsidP="00763431">
            <w:pPr>
              <w:jc w:val="center"/>
              <w:rPr>
                <w:rFonts w:ascii="Arial Narrow" w:eastAsia="Times New Roman" w:hAnsi="Arial Narrow" w:cs="Arial Narrow"/>
                <w:sz w:val="20"/>
                <w:szCs w:val="20"/>
              </w:rPr>
            </w:pPr>
          </w:p>
        </w:tc>
        <w:tc>
          <w:tcPr>
            <w:tcW w:w="2079" w:type="dxa"/>
            <w:tcBorders>
              <w:top w:val="single" w:sz="4" w:space="0" w:color="000000"/>
              <w:left w:val="single" w:sz="4" w:space="0" w:color="000000"/>
              <w:bottom w:val="single" w:sz="4" w:space="0" w:color="000000"/>
              <w:right w:val="single" w:sz="4" w:space="0" w:color="000000"/>
            </w:tcBorders>
          </w:tcPr>
          <w:p w14:paraId="31695378" w14:textId="77777777" w:rsidR="00763431" w:rsidRDefault="00763431" w:rsidP="00B3647A">
            <w:pPr>
              <w:jc w:val="center"/>
              <w:rPr>
                <w:rFonts w:ascii="Arial Narrow" w:eastAsia="Times New Roman" w:hAnsi="Arial Narrow" w:cs="Arial Narrow"/>
                <w:color w:val="000000"/>
                <w:sz w:val="20"/>
                <w:szCs w:val="20"/>
              </w:rPr>
            </w:pPr>
          </w:p>
        </w:tc>
      </w:tr>
    </w:tbl>
    <w:p w14:paraId="4BE4EDA5" w14:textId="77777777" w:rsidR="00763431" w:rsidRDefault="00763431" w:rsidP="00D6261D">
      <w:pPr>
        <w:jc w:val="both"/>
        <w:rPr>
          <w:rFonts w:ascii="Arial Narrow" w:hAnsi="Arial Narrow"/>
          <w:b/>
          <w:bCs/>
          <w:sz w:val="24"/>
          <w:szCs w:val="24"/>
          <w:lang w:val="fr-FR"/>
        </w:rPr>
      </w:pPr>
    </w:p>
    <w:p w14:paraId="0DAAE023" w14:textId="77777777" w:rsidR="00356D8E" w:rsidRDefault="00356D8E" w:rsidP="00D6261D">
      <w:pPr>
        <w:jc w:val="both"/>
        <w:rPr>
          <w:rFonts w:ascii="Arial Narrow" w:hAnsi="Arial Narrow"/>
          <w:b/>
          <w:bCs/>
          <w:sz w:val="24"/>
          <w:szCs w:val="24"/>
          <w:lang w:val="fr-FR"/>
        </w:rPr>
      </w:pPr>
    </w:p>
    <w:p w14:paraId="4C20CA88" w14:textId="6F655BB4" w:rsidR="00763431" w:rsidRDefault="00763431" w:rsidP="00D6261D">
      <w:pPr>
        <w:jc w:val="both"/>
        <w:rPr>
          <w:rFonts w:ascii="Arial Narrow" w:hAnsi="Arial Narrow"/>
          <w:b/>
          <w:bCs/>
          <w:sz w:val="24"/>
          <w:szCs w:val="24"/>
          <w:lang w:val="fr-FR"/>
        </w:rPr>
      </w:pPr>
      <w:proofErr w:type="spellStart"/>
      <w:r>
        <w:rPr>
          <w:rFonts w:ascii="Arial Narrow" w:hAnsi="Arial Narrow"/>
          <w:b/>
          <w:bCs/>
          <w:sz w:val="24"/>
          <w:szCs w:val="24"/>
          <w:lang w:val="fr-FR"/>
        </w:rPr>
        <w:t>Echipa</w:t>
      </w:r>
      <w:proofErr w:type="spellEnd"/>
      <w:r>
        <w:rPr>
          <w:rFonts w:ascii="Arial Narrow" w:hAnsi="Arial Narrow"/>
          <w:b/>
          <w:bCs/>
          <w:sz w:val="24"/>
          <w:szCs w:val="24"/>
          <w:lang w:val="fr-FR"/>
        </w:rPr>
        <w:t xml:space="preserve"> de </w:t>
      </w:r>
      <w:proofErr w:type="spellStart"/>
      <w:r>
        <w:rPr>
          <w:rFonts w:ascii="Arial Narrow" w:hAnsi="Arial Narrow"/>
          <w:b/>
          <w:bCs/>
          <w:sz w:val="24"/>
          <w:szCs w:val="24"/>
          <w:lang w:val="fr-FR"/>
        </w:rPr>
        <w:t>implementare</w:t>
      </w:r>
      <w:proofErr w:type="spellEnd"/>
      <w:r>
        <w:rPr>
          <w:rFonts w:ascii="Arial Narrow" w:hAnsi="Arial Narrow"/>
          <w:b/>
          <w:bCs/>
          <w:sz w:val="24"/>
          <w:szCs w:val="24"/>
          <w:lang w:val="fr-FR"/>
        </w:rPr>
        <w:t xml:space="preserve"> </w:t>
      </w:r>
      <w:proofErr w:type="spellStart"/>
      <w:r>
        <w:rPr>
          <w:rFonts w:ascii="Arial Narrow" w:hAnsi="Arial Narrow"/>
          <w:b/>
          <w:bCs/>
          <w:sz w:val="24"/>
          <w:szCs w:val="24"/>
          <w:lang w:val="fr-FR"/>
        </w:rPr>
        <w:t>proiect</w:t>
      </w:r>
      <w:proofErr w:type="spellEnd"/>
      <w:r>
        <w:rPr>
          <w:rFonts w:ascii="Arial Narrow" w:hAnsi="Arial Narrow"/>
          <w:b/>
          <w:bCs/>
          <w:sz w:val="24"/>
          <w:szCs w:val="24"/>
          <w:lang w:val="fr-FR"/>
        </w:rPr>
        <w:t> :</w:t>
      </w:r>
    </w:p>
    <w:tbl>
      <w:tblPr>
        <w:tblStyle w:val="Tabelgril"/>
        <w:tblW w:w="10774" w:type="dxa"/>
        <w:tblInd w:w="-714" w:type="dxa"/>
        <w:tblLook w:val="04A0" w:firstRow="1" w:lastRow="0" w:firstColumn="1" w:lastColumn="0" w:noHBand="0" w:noVBand="1"/>
      </w:tblPr>
      <w:tblGrid>
        <w:gridCol w:w="709"/>
        <w:gridCol w:w="3629"/>
        <w:gridCol w:w="1812"/>
        <w:gridCol w:w="1813"/>
        <w:gridCol w:w="2811"/>
      </w:tblGrid>
      <w:tr w:rsidR="00763431" w14:paraId="4578ADF7" w14:textId="77777777" w:rsidTr="00763431">
        <w:tc>
          <w:tcPr>
            <w:tcW w:w="709" w:type="dxa"/>
            <w:shd w:val="clear" w:color="auto" w:fill="E7E6E6" w:themeFill="background2"/>
          </w:tcPr>
          <w:p w14:paraId="21260408" w14:textId="2FAB44B3" w:rsidR="00763431" w:rsidRPr="00763431" w:rsidRDefault="00763431" w:rsidP="00763431">
            <w:pPr>
              <w:spacing w:after="160" w:line="259" w:lineRule="auto"/>
              <w:jc w:val="center"/>
              <w:rPr>
                <w:rFonts w:ascii="Arial Narrow" w:eastAsia="Times New Roman" w:hAnsi="Arial Narrow" w:cs="Arial Narrow"/>
                <w:b/>
                <w:bCs/>
                <w:sz w:val="20"/>
                <w:szCs w:val="20"/>
              </w:rPr>
            </w:pPr>
            <w:r w:rsidRPr="00763431">
              <w:rPr>
                <w:rFonts w:ascii="Arial Narrow" w:eastAsia="Times New Roman" w:hAnsi="Arial Narrow" w:cs="Arial Narrow"/>
                <w:b/>
                <w:bCs/>
                <w:sz w:val="20"/>
                <w:szCs w:val="20"/>
              </w:rPr>
              <w:t>Crt</w:t>
            </w:r>
          </w:p>
        </w:tc>
        <w:tc>
          <w:tcPr>
            <w:tcW w:w="3629" w:type="dxa"/>
            <w:shd w:val="clear" w:color="auto" w:fill="E7E6E6" w:themeFill="background2"/>
          </w:tcPr>
          <w:p w14:paraId="4A75701D" w14:textId="1D3BC01F" w:rsidR="00763431" w:rsidRPr="00763431" w:rsidRDefault="00763431" w:rsidP="00763431">
            <w:pPr>
              <w:spacing w:after="160" w:line="259" w:lineRule="auto"/>
              <w:jc w:val="center"/>
              <w:rPr>
                <w:rFonts w:ascii="Arial Narrow" w:eastAsia="Times New Roman" w:hAnsi="Arial Narrow" w:cs="Arial Narrow"/>
                <w:b/>
                <w:bCs/>
                <w:sz w:val="20"/>
                <w:szCs w:val="20"/>
              </w:rPr>
            </w:pPr>
            <w:r>
              <w:rPr>
                <w:rFonts w:ascii="Arial Narrow" w:eastAsia="Times New Roman" w:hAnsi="Arial Narrow" w:cs="Arial Narrow"/>
                <w:b/>
                <w:bCs/>
                <w:sz w:val="20"/>
                <w:szCs w:val="20"/>
              </w:rPr>
              <w:t>Nume, prenume</w:t>
            </w:r>
          </w:p>
        </w:tc>
        <w:tc>
          <w:tcPr>
            <w:tcW w:w="1812" w:type="dxa"/>
            <w:shd w:val="clear" w:color="auto" w:fill="E7E6E6" w:themeFill="background2"/>
          </w:tcPr>
          <w:p w14:paraId="165AE4C6" w14:textId="164B018A" w:rsidR="00763431" w:rsidRPr="00763431" w:rsidRDefault="00763431" w:rsidP="00763431">
            <w:pPr>
              <w:spacing w:after="160" w:line="259" w:lineRule="auto"/>
              <w:jc w:val="center"/>
              <w:rPr>
                <w:rFonts w:ascii="Arial Narrow" w:eastAsia="Times New Roman" w:hAnsi="Arial Narrow" w:cs="Arial Narrow"/>
                <w:b/>
                <w:bCs/>
                <w:sz w:val="20"/>
                <w:szCs w:val="20"/>
              </w:rPr>
            </w:pPr>
            <w:r>
              <w:rPr>
                <w:rFonts w:ascii="Arial Narrow" w:eastAsia="Times New Roman" w:hAnsi="Arial Narrow" w:cs="Arial Narrow"/>
                <w:b/>
                <w:bCs/>
                <w:sz w:val="20"/>
                <w:szCs w:val="20"/>
              </w:rPr>
              <w:t>Calitatea</w:t>
            </w:r>
          </w:p>
        </w:tc>
        <w:tc>
          <w:tcPr>
            <w:tcW w:w="1813" w:type="dxa"/>
            <w:shd w:val="clear" w:color="auto" w:fill="E7E6E6" w:themeFill="background2"/>
          </w:tcPr>
          <w:p w14:paraId="38074A69" w14:textId="6A60D095" w:rsidR="00763431" w:rsidRPr="00763431" w:rsidRDefault="00763431" w:rsidP="00763431">
            <w:pPr>
              <w:spacing w:after="160" w:line="259" w:lineRule="auto"/>
              <w:jc w:val="center"/>
              <w:rPr>
                <w:rFonts w:ascii="Arial Narrow" w:eastAsia="Times New Roman" w:hAnsi="Arial Narrow" w:cs="Arial Narrow"/>
                <w:b/>
                <w:bCs/>
                <w:sz w:val="20"/>
                <w:szCs w:val="20"/>
              </w:rPr>
            </w:pPr>
            <w:r>
              <w:rPr>
                <w:rFonts w:ascii="Arial Narrow" w:eastAsia="Times New Roman" w:hAnsi="Arial Narrow" w:cs="Arial Narrow"/>
                <w:b/>
                <w:bCs/>
                <w:sz w:val="20"/>
                <w:szCs w:val="20"/>
              </w:rPr>
              <w:t>Nr/data contract</w:t>
            </w:r>
          </w:p>
        </w:tc>
        <w:tc>
          <w:tcPr>
            <w:tcW w:w="2811" w:type="dxa"/>
            <w:shd w:val="clear" w:color="auto" w:fill="E7E6E6" w:themeFill="background2"/>
          </w:tcPr>
          <w:p w14:paraId="0ABE66C1" w14:textId="663DDF83" w:rsidR="00763431" w:rsidRPr="00763431" w:rsidRDefault="00763431" w:rsidP="00763431">
            <w:pPr>
              <w:spacing w:after="160" w:line="259" w:lineRule="auto"/>
              <w:jc w:val="center"/>
              <w:rPr>
                <w:rFonts w:ascii="Arial Narrow" w:eastAsia="Times New Roman" w:hAnsi="Arial Narrow" w:cs="Arial Narrow"/>
                <w:b/>
                <w:bCs/>
                <w:sz w:val="20"/>
                <w:szCs w:val="20"/>
              </w:rPr>
            </w:pPr>
            <w:r>
              <w:rPr>
                <w:rFonts w:ascii="Arial Narrow" w:eastAsia="Times New Roman" w:hAnsi="Arial Narrow" w:cs="Arial Narrow"/>
                <w:b/>
                <w:bCs/>
                <w:sz w:val="20"/>
                <w:szCs w:val="20"/>
              </w:rPr>
              <w:t>Valoare contract lei</w:t>
            </w:r>
          </w:p>
        </w:tc>
      </w:tr>
      <w:tr w:rsidR="00763431" w14:paraId="6C816CC3" w14:textId="77777777" w:rsidTr="00763431">
        <w:tc>
          <w:tcPr>
            <w:tcW w:w="709" w:type="dxa"/>
          </w:tcPr>
          <w:p w14:paraId="41B6AAE2" w14:textId="77777777" w:rsidR="00763431" w:rsidRDefault="00763431" w:rsidP="00D6261D">
            <w:pPr>
              <w:jc w:val="both"/>
              <w:rPr>
                <w:rFonts w:ascii="Arial Narrow" w:hAnsi="Arial Narrow"/>
                <w:b/>
                <w:bCs/>
                <w:sz w:val="24"/>
                <w:szCs w:val="24"/>
                <w:lang w:val="fr-FR"/>
              </w:rPr>
            </w:pPr>
          </w:p>
        </w:tc>
        <w:tc>
          <w:tcPr>
            <w:tcW w:w="3629" w:type="dxa"/>
          </w:tcPr>
          <w:p w14:paraId="17C664E3" w14:textId="77777777" w:rsidR="00763431" w:rsidRDefault="00763431" w:rsidP="00D6261D">
            <w:pPr>
              <w:jc w:val="both"/>
              <w:rPr>
                <w:rFonts w:ascii="Arial Narrow" w:hAnsi="Arial Narrow"/>
                <w:b/>
                <w:bCs/>
                <w:sz w:val="24"/>
                <w:szCs w:val="24"/>
                <w:lang w:val="fr-FR"/>
              </w:rPr>
            </w:pPr>
          </w:p>
        </w:tc>
        <w:tc>
          <w:tcPr>
            <w:tcW w:w="1812" w:type="dxa"/>
          </w:tcPr>
          <w:p w14:paraId="31192890" w14:textId="77777777" w:rsidR="00763431" w:rsidRDefault="00763431" w:rsidP="00D6261D">
            <w:pPr>
              <w:jc w:val="both"/>
              <w:rPr>
                <w:rFonts w:ascii="Arial Narrow" w:hAnsi="Arial Narrow"/>
                <w:b/>
                <w:bCs/>
                <w:sz w:val="24"/>
                <w:szCs w:val="24"/>
                <w:lang w:val="fr-FR"/>
              </w:rPr>
            </w:pPr>
          </w:p>
        </w:tc>
        <w:tc>
          <w:tcPr>
            <w:tcW w:w="1813" w:type="dxa"/>
          </w:tcPr>
          <w:p w14:paraId="2D35FCD2" w14:textId="77777777" w:rsidR="00763431" w:rsidRDefault="00763431" w:rsidP="00D6261D">
            <w:pPr>
              <w:jc w:val="both"/>
              <w:rPr>
                <w:rFonts w:ascii="Arial Narrow" w:hAnsi="Arial Narrow"/>
                <w:b/>
                <w:bCs/>
                <w:sz w:val="24"/>
                <w:szCs w:val="24"/>
                <w:lang w:val="fr-FR"/>
              </w:rPr>
            </w:pPr>
          </w:p>
        </w:tc>
        <w:tc>
          <w:tcPr>
            <w:tcW w:w="2811" w:type="dxa"/>
          </w:tcPr>
          <w:p w14:paraId="0B30DC55" w14:textId="77777777" w:rsidR="00763431" w:rsidRDefault="00763431" w:rsidP="00D6261D">
            <w:pPr>
              <w:jc w:val="both"/>
              <w:rPr>
                <w:rFonts w:ascii="Arial Narrow" w:hAnsi="Arial Narrow"/>
                <w:b/>
                <w:bCs/>
                <w:sz w:val="24"/>
                <w:szCs w:val="24"/>
                <w:lang w:val="fr-FR"/>
              </w:rPr>
            </w:pPr>
          </w:p>
        </w:tc>
      </w:tr>
      <w:tr w:rsidR="00763431" w14:paraId="6443A420" w14:textId="77777777" w:rsidTr="00763431">
        <w:tc>
          <w:tcPr>
            <w:tcW w:w="709" w:type="dxa"/>
          </w:tcPr>
          <w:p w14:paraId="4993438C" w14:textId="77777777" w:rsidR="00763431" w:rsidRDefault="00763431" w:rsidP="00D6261D">
            <w:pPr>
              <w:jc w:val="both"/>
              <w:rPr>
                <w:rFonts w:ascii="Arial Narrow" w:hAnsi="Arial Narrow"/>
                <w:b/>
                <w:bCs/>
                <w:sz w:val="24"/>
                <w:szCs w:val="24"/>
                <w:lang w:val="fr-FR"/>
              </w:rPr>
            </w:pPr>
          </w:p>
        </w:tc>
        <w:tc>
          <w:tcPr>
            <w:tcW w:w="3629" w:type="dxa"/>
          </w:tcPr>
          <w:p w14:paraId="319332E5" w14:textId="77777777" w:rsidR="00763431" w:rsidRDefault="00763431" w:rsidP="00D6261D">
            <w:pPr>
              <w:jc w:val="both"/>
              <w:rPr>
                <w:rFonts w:ascii="Arial Narrow" w:hAnsi="Arial Narrow"/>
                <w:b/>
                <w:bCs/>
                <w:sz w:val="24"/>
                <w:szCs w:val="24"/>
                <w:lang w:val="fr-FR"/>
              </w:rPr>
            </w:pPr>
          </w:p>
        </w:tc>
        <w:tc>
          <w:tcPr>
            <w:tcW w:w="1812" w:type="dxa"/>
          </w:tcPr>
          <w:p w14:paraId="77143748" w14:textId="77777777" w:rsidR="00763431" w:rsidRDefault="00763431" w:rsidP="00D6261D">
            <w:pPr>
              <w:jc w:val="both"/>
              <w:rPr>
                <w:rFonts w:ascii="Arial Narrow" w:hAnsi="Arial Narrow"/>
                <w:b/>
                <w:bCs/>
                <w:sz w:val="24"/>
                <w:szCs w:val="24"/>
                <w:lang w:val="fr-FR"/>
              </w:rPr>
            </w:pPr>
          </w:p>
        </w:tc>
        <w:tc>
          <w:tcPr>
            <w:tcW w:w="1813" w:type="dxa"/>
          </w:tcPr>
          <w:p w14:paraId="5D99B8EB" w14:textId="77777777" w:rsidR="00763431" w:rsidRDefault="00763431" w:rsidP="00D6261D">
            <w:pPr>
              <w:jc w:val="both"/>
              <w:rPr>
                <w:rFonts w:ascii="Arial Narrow" w:hAnsi="Arial Narrow"/>
                <w:b/>
                <w:bCs/>
                <w:sz w:val="24"/>
                <w:szCs w:val="24"/>
                <w:lang w:val="fr-FR"/>
              </w:rPr>
            </w:pPr>
          </w:p>
        </w:tc>
        <w:tc>
          <w:tcPr>
            <w:tcW w:w="2811" w:type="dxa"/>
          </w:tcPr>
          <w:p w14:paraId="6D5801A2" w14:textId="77777777" w:rsidR="00763431" w:rsidRDefault="00763431" w:rsidP="00D6261D">
            <w:pPr>
              <w:jc w:val="both"/>
              <w:rPr>
                <w:rFonts w:ascii="Arial Narrow" w:hAnsi="Arial Narrow"/>
                <w:b/>
                <w:bCs/>
                <w:sz w:val="24"/>
                <w:szCs w:val="24"/>
                <w:lang w:val="fr-FR"/>
              </w:rPr>
            </w:pPr>
          </w:p>
        </w:tc>
      </w:tr>
      <w:tr w:rsidR="009D4E39" w14:paraId="5A81F653" w14:textId="77777777" w:rsidTr="00763431">
        <w:tc>
          <w:tcPr>
            <w:tcW w:w="709" w:type="dxa"/>
          </w:tcPr>
          <w:p w14:paraId="7F462E66" w14:textId="77777777" w:rsidR="009D4E39" w:rsidRDefault="009D4E39" w:rsidP="00D6261D">
            <w:pPr>
              <w:jc w:val="both"/>
              <w:rPr>
                <w:rFonts w:ascii="Arial Narrow" w:hAnsi="Arial Narrow"/>
                <w:b/>
                <w:bCs/>
                <w:sz w:val="24"/>
                <w:szCs w:val="24"/>
                <w:lang w:val="fr-FR"/>
              </w:rPr>
            </w:pPr>
          </w:p>
        </w:tc>
        <w:tc>
          <w:tcPr>
            <w:tcW w:w="3629" w:type="dxa"/>
          </w:tcPr>
          <w:p w14:paraId="426EE9D4" w14:textId="77777777" w:rsidR="009D4E39" w:rsidRDefault="009D4E39" w:rsidP="00D6261D">
            <w:pPr>
              <w:jc w:val="both"/>
              <w:rPr>
                <w:rFonts w:ascii="Arial Narrow" w:hAnsi="Arial Narrow"/>
                <w:b/>
                <w:bCs/>
                <w:sz w:val="24"/>
                <w:szCs w:val="24"/>
                <w:lang w:val="fr-FR"/>
              </w:rPr>
            </w:pPr>
          </w:p>
        </w:tc>
        <w:tc>
          <w:tcPr>
            <w:tcW w:w="1812" w:type="dxa"/>
          </w:tcPr>
          <w:p w14:paraId="340D3DB6" w14:textId="77777777" w:rsidR="009D4E39" w:rsidRDefault="009D4E39" w:rsidP="00D6261D">
            <w:pPr>
              <w:jc w:val="both"/>
              <w:rPr>
                <w:rFonts w:ascii="Arial Narrow" w:hAnsi="Arial Narrow"/>
                <w:b/>
                <w:bCs/>
                <w:sz w:val="24"/>
                <w:szCs w:val="24"/>
                <w:lang w:val="fr-FR"/>
              </w:rPr>
            </w:pPr>
          </w:p>
        </w:tc>
        <w:tc>
          <w:tcPr>
            <w:tcW w:w="1813" w:type="dxa"/>
          </w:tcPr>
          <w:p w14:paraId="7B0544D5" w14:textId="77777777" w:rsidR="009D4E39" w:rsidRDefault="009D4E39" w:rsidP="00D6261D">
            <w:pPr>
              <w:jc w:val="both"/>
              <w:rPr>
                <w:rFonts w:ascii="Arial Narrow" w:hAnsi="Arial Narrow"/>
                <w:b/>
                <w:bCs/>
                <w:sz w:val="24"/>
                <w:szCs w:val="24"/>
                <w:lang w:val="fr-FR"/>
              </w:rPr>
            </w:pPr>
          </w:p>
        </w:tc>
        <w:tc>
          <w:tcPr>
            <w:tcW w:w="2811" w:type="dxa"/>
          </w:tcPr>
          <w:p w14:paraId="142E97CB" w14:textId="1CB92C9D" w:rsidR="009D4E39" w:rsidRDefault="009D4E39" w:rsidP="00D6261D">
            <w:pPr>
              <w:jc w:val="both"/>
              <w:rPr>
                <w:rFonts w:ascii="Arial Narrow" w:hAnsi="Arial Narrow"/>
                <w:b/>
                <w:bCs/>
                <w:sz w:val="24"/>
                <w:szCs w:val="24"/>
                <w:lang w:val="fr-FR"/>
              </w:rPr>
            </w:pPr>
            <w:r>
              <w:rPr>
                <w:rFonts w:ascii="Arial Narrow" w:hAnsi="Arial Narrow"/>
                <w:b/>
                <w:bCs/>
                <w:sz w:val="24"/>
                <w:szCs w:val="24"/>
                <w:lang w:val="fr-FR"/>
              </w:rPr>
              <w:t>TOTAL :</w:t>
            </w:r>
          </w:p>
        </w:tc>
      </w:tr>
    </w:tbl>
    <w:p w14:paraId="1873FC1C" w14:textId="3CE0D6C7" w:rsidR="00763431" w:rsidRDefault="00763431" w:rsidP="00D6261D">
      <w:pPr>
        <w:jc w:val="both"/>
        <w:rPr>
          <w:rFonts w:ascii="Arial Narrow" w:hAnsi="Arial Narrow"/>
          <w:b/>
          <w:bCs/>
          <w:sz w:val="24"/>
          <w:szCs w:val="24"/>
          <w:lang w:val="fr-FR"/>
        </w:rPr>
      </w:pPr>
    </w:p>
    <w:p w14:paraId="2D3F8158" w14:textId="566875A4" w:rsidR="0078156B" w:rsidRPr="001D0531" w:rsidRDefault="0078156B" w:rsidP="001D0531">
      <w:pPr>
        <w:jc w:val="both"/>
        <w:rPr>
          <w:rFonts w:ascii="Arial Narrow" w:hAnsi="Arial Narrow"/>
          <w:color w:val="FF0000"/>
          <w:sz w:val="24"/>
          <w:szCs w:val="24"/>
          <w:lang w:val="fr-FR"/>
        </w:rPr>
      </w:pPr>
    </w:p>
    <w:sectPr w:rsidR="0078156B" w:rsidRPr="001D0531" w:rsidSect="00D6261D">
      <w:footerReference w:type="default" r:id="rId8"/>
      <w:pgSz w:w="11906" w:h="16838"/>
      <w:pgMar w:top="993"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3909" w14:textId="77777777" w:rsidR="006773DE" w:rsidRDefault="006773DE" w:rsidP="00D6261D">
      <w:pPr>
        <w:spacing w:after="0" w:line="240" w:lineRule="auto"/>
      </w:pPr>
      <w:r>
        <w:separator/>
      </w:r>
    </w:p>
  </w:endnote>
  <w:endnote w:type="continuationSeparator" w:id="0">
    <w:p w14:paraId="639B2B99" w14:textId="77777777" w:rsidR="006773DE" w:rsidRDefault="006773DE" w:rsidP="00D62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744067"/>
      <w:docPartObj>
        <w:docPartGallery w:val="Page Numbers (Bottom of Page)"/>
        <w:docPartUnique/>
      </w:docPartObj>
    </w:sdtPr>
    <w:sdtEndPr>
      <w:rPr>
        <w:noProof/>
      </w:rPr>
    </w:sdtEndPr>
    <w:sdtContent>
      <w:p w14:paraId="0F403663" w14:textId="37FEB1BB" w:rsidR="00B3647A" w:rsidRDefault="00B3647A">
        <w:pPr>
          <w:pStyle w:val="Subsol"/>
          <w:jc w:val="center"/>
        </w:pPr>
        <w:r>
          <w:fldChar w:fldCharType="begin"/>
        </w:r>
        <w:r>
          <w:instrText xml:space="preserve"> PAGE   \* MERGEFORMAT </w:instrText>
        </w:r>
        <w:r>
          <w:fldChar w:fldCharType="separate"/>
        </w:r>
        <w:r w:rsidR="008D6D4D">
          <w:rPr>
            <w:noProof/>
          </w:rPr>
          <w:t>21</w:t>
        </w:r>
        <w:r>
          <w:rPr>
            <w:noProof/>
          </w:rPr>
          <w:fldChar w:fldCharType="end"/>
        </w:r>
      </w:p>
    </w:sdtContent>
  </w:sdt>
  <w:p w14:paraId="3FA2BDCC" w14:textId="77777777" w:rsidR="00B3647A" w:rsidRDefault="00B3647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DEEA" w14:textId="77777777" w:rsidR="006773DE" w:rsidRDefault="006773DE" w:rsidP="00D6261D">
      <w:pPr>
        <w:spacing w:after="0" w:line="240" w:lineRule="auto"/>
      </w:pPr>
      <w:r>
        <w:separator/>
      </w:r>
    </w:p>
  </w:footnote>
  <w:footnote w:type="continuationSeparator" w:id="0">
    <w:p w14:paraId="7B268366" w14:textId="77777777" w:rsidR="006773DE" w:rsidRDefault="006773DE" w:rsidP="00D6261D">
      <w:pPr>
        <w:spacing w:after="0" w:line="240" w:lineRule="auto"/>
      </w:pPr>
      <w:r>
        <w:continuationSeparator/>
      </w:r>
    </w:p>
  </w:footnote>
  <w:footnote w:id="1">
    <w:p w14:paraId="52775D1B" w14:textId="055DD4A1" w:rsidR="005B2D7C" w:rsidRDefault="005B2D7C">
      <w:pPr>
        <w:pStyle w:val="Textnotdesubsol"/>
      </w:pPr>
      <w:r w:rsidRPr="005F5BB6">
        <w:rPr>
          <w:rStyle w:val="Referinnotdesubsol"/>
        </w:rPr>
        <w:footnoteRef/>
      </w:r>
      <w:r w:rsidRPr="005F5BB6">
        <w:t xml:space="preserve"> </w:t>
      </w:r>
      <w:r w:rsidR="00CB1ABA" w:rsidRPr="005F5BB6">
        <w:t>Sunt neeligibile cheltuielile efectuate de către solicitant anterior semnării contractului de finanţare; Cheltuială efectuată = angajare de cheltuieli (plată)</w:t>
      </w:r>
    </w:p>
  </w:footnote>
  <w:footnote w:id="2">
    <w:p w14:paraId="7FF91A73" w14:textId="3FC13863" w:rsidR="00B3647A" w:rsidRPr="00486BE2" w:rsidRDefault="00B3647A" w:rsidP="00647E1F">
      <w:pPr>
        <w:rPr>
          <w:rFonts w:ascii="Arial Narrow" w:hAnsi="Arial Narrow"/>
          <w:sz w:val="20"/>
          <w:szCs w:val="20"/>
        </w:rPr>
      </w:pPr>
      <w:r w:rsidRPr="00486BE2">
        <w:rPr>
          <w:rStyle w:val="Referinnotdesubsol"/>
          <w:sz w:val="20"/>
          <w:szCs w:val="20"/>
        </w:rPr>
        <w:footnoteRef/>
      </w:r>
      <w:r w:rsidRPr="00486BE2">
        <w:rPr>
          <w:sz w:val="20"/>
          <w:szCs w:val="20"/>
        </w:rPr>
        <w:t xml:space="preserve"> </w:t>
      </w:r>
      <w:r w:rsidRPr="00486BE2">
        <w:rPr>
          <w:rFonts w:ascii="Arial Narrow" w:hAnsi="Arial Narrow"/>
          <w:sz w:val="20"/>
          <w:szCs w:val="20"/>
        </w:rPr>
        <w:t>Generare conținut nou grafică/design, reprezintă doar acele materiale realizate cu un concept nou, complet diferit față de materialele generate în anii anteriori (după caz).</w:t>
      </w:r>
    </w:p>
    <w:p w14:paraId="2346B381" w14:textId="1278B507" w:rsidR="00B3647A" w:rsidRDefault="00B3647A">
      <w:pPr>
        <w:pStyle w:val="Textnotdesubsol"/>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2229"/>
    <w:multiLevelType w:val="multilevel"/>
    <w:tmpl w:val="5EFEC7B4"/>
    <w:lvl w:ilvl="0">
      <w:start w:val="1"/>
      <w:numFmt w:val="decimal"/>
      <w:lvlText w:val="%1."/>
      <w:lvlJc w:val="left"/>
      <w:pPr>
        <w:ind w:left="644" w:hanging="360"/>
      </w:pPr>
      <w:rPr>
        <w:rFonts w:hint="default"/>
      </w:rPr>
    </w:lvl>
    <w:lvl w:ilvl="1">
      <w:start w:val="1"/>
      <w:numFmt w:val="decimal"/>
      <w:pStyle w:val="Titlu2"/>
      <w:isLgl/>
      <w:lvlText w:val="%1.%2."/>
      <w:lvlJc w:val="left"/>
      <w:pPr>
        <w:ind w:left="284" w:hanging="360"/>
      </w:pPr>
      <w:rPr>
        <w:rFonts w:hint="default"/>
        <w:b/>
        <w:bCs/>
        <w:color w:val="0070C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70756F0"/>
    <w:multiLevelType w:val="hybridMultilevel"/>
    <w:tmpl w:val="136C9BA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870528B"/>
    <w:multiLevelType w:val="hybridMultilevel"/>
    <w:tmpl w:val="D60ACFA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D61A80"/>
    <w:multiLevelType w:val="hybridMultilevel"/>
    <w:tmpl w:val="BCFA7246"/>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B63B38"/>
    <w:multiLevelType w:val="hybridMultilevel"/>
    <w:tmpl w:val="545267F2"/>
    <w:lvl w:ilvl="0" w:tplc="61EE71D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0C541DEB"/>
    <w:multiLevelType w:val="hybridMultilevel"/>
    <w:tmpl w:val="051E9F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4C2882"/>
    <w:multiLevelType w:val="hybridMultilevel"/>
    <w:tmpl w:val="B78288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FCD6A95"/>
    <w:multiLevelType w:val="hybridMultilevel"/>
    <w:tmpl w:val="3F8092C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15B7C16"/>
    <w:multiLevelType w:val="hybridMultilevel"/>
    <w:tmpl w:val="5D18BE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6E44EBE"/>
    <w:multiLevelType w:val="hybridMultilevel"/>
    <w:tmpl w:val="6CB842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9B9779C"/>
    <w:multiLevelType w:val="hybridMultilevel"/>
    <w:tmpl w:val="D034DA96"/>
    <w:lvl w:ilvl="0" w:tplc="5BB4624C">
      <w:start w:val="1"/>
      <w:numFmt w:val="bullet"/>
      <w:lvlText w:val="-"/>
      <w:lvlJc w:val="left"/>
      <w:pPr>
        <w:ind w:left="720" w:hanging="360"/>
      </w:pPr>
      <w:rPr>
        <w:rFonts w:ascii="Arial Narrow" w:eastAsiaTheme="minorHAnsi" w:hAnsi="Arial Narrow"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CA464CC"/>
    <w:multiLevelType w:val="hybridMultilevel"/>
    <w:tmpl w:val="C69E4CE6"/>
    <w:lvl w:ilvl="0" w:tplc="111CD886">
      <w:numFmt w:val="bullet"/>
      <w:lvlText w:val="-"/>
      <w:lvlJc w:val="left"/>
      <w:pPr>
        <w:ind w:left="1068" w:hanging="360"/>
      </w:pPr>
      <w:rPr>
        <w:rFonts w:ascii="Times New Roman" w:eastAsia="Calibri"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1D5906B9"/>
    <w:multiLevelType w:val="hybridMultilevel"/>
    <w:tmpl w:val="08EEF2A0"/>
    <w:lvl w:ilvl="0" w:tplc="5BB4624C">
      <w:start w:val="1"/>
      <w:numFmt w:val="bullet"/>
      <w:lvlText w:val="-"/>
      <w:lvlJc w:val="left"/>
      <w:pPr>
        <w:ind w:left="1440" w:hanging="360"/>
      </w:pPr>
      <w:rPr>
        <w:rFonts w:ascii="Arial Narrow" w:eastAsiaTheme="minorHAnsi" w:hAnsi="Arial Narrow" w:cstheme="minorBidi"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D7E3266"/>
    <w:multiLevelType w:val="hybridMultilevel"/>
    <w:tmpl w:val="87EAC41C"/>
    <w:lvl w:ilvl="0" w:tplc="111CD886">
      <w:numFmt w:val="bullet"/>
      <w:lvlText w:val="-"/>
      <w:lvlJc w:val="left"/>
      <w:pPr>
        <w:ind w:left="1080" w:hanging="360"/>
      </w:pPr>
      <w:rPr>
        <w:rFonts w:ascii="Times New Roman" w:eastAsia="Calibri"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9">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0D369B5"/>
    <w:multiLevelType w:val="hybridMultilevel"/>
    <w:tmpl w:val="4E1E3C6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E23AB6"/>
    <w:multiLevelType w:val="multilevel"/>
    <w:tmpl w:val="7D105B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B84215"/>
    <w:multiLevelType w:val="hybridMultilevel"/>
    <w:tmpl w:val="51BE45C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D422FB"/>
    <w:multiLevelType w:val="hybridMultilevel"/>
    <w:tmpl w:val="ABA2E89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4A22328"/>
    <w:multiLevelType w:val="hybridMultilevel"/>
    <w:tmpl w:val="EDB49DA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4D96397"/>
    <w:multiLevelType w:val="hybridMultilevel"/>
    <w:tmpl w:val="A462CFF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6500321"/>
    <w:multiLevelType w:val="hybridMultilevel"/>
    <w:tmpl w:val="8F8EDD6A"/>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6E4280C"/>
    <w:multiLevelType w:val="hybridMultilevel"/>
    <w:tmpl w:val="61323E2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7232597"/>
    <w:multiLevelType w:val="hybridMultilevel"/>
    <w:tmpl w:val="76AE9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A1B7754"/>
    <w:multiLevelType w:val="hybridMultilevel"/>
    <w:tmpl w:val="3FF8634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A33305F"/>
    <w:multiLevelType w:val="hybridMultilevel"/>
    <w:tmpl w:val="ECF659D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A9712C7"/>
    <w:multiLevelType w:val="hybridMultilevel"/>
    <w:tmpl w:val="76A28B8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AD5763C"/>
    <w:multiLevelType w:val="hybridMultilevel"/>
    <w:tmpl w:val="652E24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B0B7AF5"/>
    <w:multiLevelType w:val="hybridMultilevel"/>
    <w:tmpl w:val="9970E28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A930ED"/>
    <w:multiLevelType w:val="hybridMultilevel"/>
    <w:tmpl w:val="744CE13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CA161D1"/>
    <w:multiLevelType w:val="hybridMultilevel"/>
    <w:tmpl w:val="C812F4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E46776A"/>
    <w:multiLevelType w:val="hybridMultilevel"/>
    <w:tmpl w:val="10A629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F0F7EEC"/>
    <w:multiLevelType w:val="hybridMultilevel"/>
    <w:tmpl w:val="CF7453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0492F52"/>
    <w:multiLevelType w:val="hybridMultilevel"/>
    <w:tmpl w:val="5244947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2220975"/>
    <w:multiLevelType w:val="hybridMultilevel"/>
    <w:tmpl w:val="B82C1D5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32D72C1D"/>
    <w:multiLevelType w:val="hybridMultilevel"/>
    <w:tmpl w:val="3F2ABBB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3F85CB8"/>
    <w:multiLevelType w:val="hybridMultilevel"/>
    <w:tmpl w:val="ABB003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5623A8E"/>
    <w:multiLevelType w:val="hybridMultilevel"/>
    <w:tmpl w:val="C374BAB0"/>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732440"/>
    <w:multiLevelType w:val="hybridMultilevel"/>
    <w:tmpl w:val="CCD8366E"/>
    <w:lvl w:ilvl="0" w:tplc="5BB4624C">
      <w:start w:val="1"/>
      <w:numFmt w:val="bullet"/>
      <w:lvlText w:val="-"/>
      <w:lvlJc w:val="left"/>
      <w:pPr>
        <w:ind w:left="720" w:hanging="360"/>
      </w:pPr>
      <w:rPr>
        <w:rFonts w:ascii="Arial Narrow" w:eastAsiaTheme="minorHAnsi" w:hAnsi="Arial Narrow"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39886072"/>
    <w:multiLevelType w:val="hybridMultilevel"/>
    <w:tmpl w:val="B34E60B6"/>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AF63D8A"/>
    <w:multiLevelType w:val="hybridMultilevel"/>
    <w:tmpl w:val="47B0931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3E6B5222"/>
    <w:multiLevelType w:val="hybridMultilevel"/>
    <w:tmpl w:val="8FB80D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8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EA16553"/>
    <w:multiLevelType w:val="hybridMultilevel"/>
    <w:tmpl w:val="56DC8AB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EE40044"/>
    <w:multiLevelType w:val="hybridMultilevel"/>
    <w:tmpl w:val="D9DA14B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00C4685"/>
    <w:multiLevelType w:val="hybridMultilevel"/>
    <w:tmpl w:val="2C62F3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24B68BF"/>
    <w:multiLevelType w:val="hybridMultilevel"/>
    <w:tmpl w:val="4F70E2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44150C82"/>
    <w:multiLevelType w:val="hybridMultilevel"/>
    <w:tmpl w:val="9C54EDA2"/>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6277D9B"/>
    <w:multiLevelType w:val="hybridMultilevel"/>
    <w:tmpl w:val="CF6AC4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7A25E1F"/>
    <w:multiLevelType w:val="hybridMultilevel"/>
    <w:tmpl w:val="952894BA"/>
    <w:lvl w:ilvl="0" w:tplc="4CA609BA">
      <w:start w:val="1"/>
      <w:numFmt w:val="bullet"/>
      <w:lvlText w:val=""/>
      <w:lvlJc w:val="left"/>
      <w:pPr>
        <w:ind w:left="502"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9242E17"/>
    <w:multiLevelType w:val="hybridMultilevel"/>
    <w:tmpl w:val="E56628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9AF75B4"/>
    <w:multiLevelType w:val="hybridMultilevel"/>
    <w:tmpl w:val="688E805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4B886163"/>
    <w:multiLevelType w:val="hybridMultilevel"/>
    <w:tmpl w:val="CB52C17A"/>
    <w:lvl w:ilvl="0" w:tplc="04180001">
      <w:start w:val="1"/>
      <w:numFmt w:val="bullet"/>
      <w:lvlText w:val=""/>
      <w:lvlJc w:val="left"/>
      <w:pPr>
        <w:ind w:left="3052" w:hanging="360"/>
      </w:pPr>
      <w:rPr>
        <w:rFonts w:ascii="Symbol" w:hAnsi="Symbol" w:hint="default"/>
        <w:color w:val="auto"/>
      </w:rPr>
    </w:lvl>
    <w:lvl w:ilvl="1" w:tplc="04180003" w:tentative="1">
      <w:start w:val="1"/>
      <w:numFmt w:val="bullet"/>
      <w:lvlText w:val="o"/>
      <w:lvlJc w:val="left"/>
      <w:pPr>
        <w:ind w:left="3772" w:hanging="360"/>
      </w:pPr>
      <w:rPr>
        <w:rFonts w:ascii="Courier New" w:hAnsi="Courier New" w:cs="Courier New" w:hint="default"/>
      </w:rPr>
    </w:lvl>
    <w:lvl w:ilvl="2" w:tplc="04180005" w:tentative="1">
      <w:start w:val="1"/>
      <w:numFmt w:val="bullet"/>
      <w:lvlText w:val=""/>
      <w:lvlJc w:val="left"/>
      <w:pPr>
        <w:ind w:left="4492" w:hanging="360"/>
      </w:pPr>
      <w:rPr>
        <w:rFonts w:ascii="Wingdings" w:hAnsi="Wingdings" w:hint="default"/>
      </w:rPr>
    </w:lvl>
    <w:lvl w:ilvl="3" w:tplc="04180001" w:tentative="1">
      <w:start w:val="1"/>
      <w:numFmt w:val="bullet"/>
      <w:lvlText w:val=""/>
      <w:lvlJc w:val="left"/>
      <w:pPr>
        <w:ind w:left="5212" w:hanging="360"/>
      </w:pPr>
      <w:rPr>
        <w:rFonts w:ascii="Symbol" w:hAnsi="Symbol" w:hint="default"/>
      </w:rPr>
    </w:lvl>
    <w:lvl w:ilvl="4" w:tplc="04180003" w:tentative="1">
      <w:start w:val="1"/>
      <w:numFmt w:val="bullet"/>
      <w:lvlText w:val="o"/>
      <w:lvlJc w:val="left"/>
      <w:pPr>
        <w:ind w:left="5932" w:hanging="360"/>
      </w:pPr>
      <w:rPr>
        <w:rFonts w:ascii="Courier New" w:hAnsi="Courier New" w:cs="Courier New" w:hint="default"/>
      </w:rPr>
    </w:lvl>
    <w:lvl w:ilvl="5" w:tplc="04180005" w:tentative="1">
      <w:start w:val="1"/>
      <w:numFmt w:val="bullet"/>
      <w:lvlText w:val=""/>
      <w:lvlJc w:val="left"/>
      <w:pPr>
        <w:ind w:left="6652" w:hanging="360"/>
      </w:pPr>
      <w:rPr>
        <w:rFonts w:ascii="Wingdings" w:hAnsi="Wingdings" w:hint="default"/>
      </w:rPr>
    </w:lvl>
    <w:lvl w:ilvl="6" w:tplc="04180001" w:tentative="1">
      <w:start w:val="1"/>
      <w:numFmt w:val="bullet"/>
      <w:lvlText w:val=""/>
      <w:lvlJc w:val="left"/>
      <w:pPr>
        <w:ind w:left="7372" w:hanging="360"/>
      </w:pPr>
      <w:rPr>
        <w:rFonts w:ascii="Symbol" w:hAnsi="Symbol" w:hint="default"/>
      </w:rPr>
    </w:lvl>
    <w:lvl w:ilvl="7" w:tplc="04180003" w:tentative="1">
      <w:start w:val="1"/>
      <w:numFmt w:val="bullet"/>
      <w:lvlText w:val="o"/>
      <w:lvlJc w:val="left"/>
      <w:pPr>
        <w:ind w:left="8092" w:hanging="360"/>
      </w:pPr>
      <w:rPr>
        <w:rFonts w:ascii="Courier New" w:hAnsi="Courier New" w:cs="Courier New" w:hint="default"/>
      </w:rPr>
    </w:lvl>
    <w:lvl w:ilvl="8" w:tplc="04180005" w:tentative="1">
      <w:start w:val="1"/>
      <w:numFmt w:val="bullet"/>
      <w:lvlText w:val=""/>
      <w:lvlJc w:val="left"/>
      <w:pPr>
        <w:ind w:left="8812" w:hanging="360"/>
      </w:pPr>
      <w:rPr>
        <w:rFonts w:ascii="Wingdings" w:hAnsi="Wingdings" w:hint="default"/>
      </w:rPr>
    </w:lvl>
  </w:abstractNum>
  <w:abstractNum w:abstractNumId="51" w15:restartNumberingAfterBreak="0">
    <w:nsid w:val="4BD43791"/>
    <w:multiLevelType w:val="hybridMultilevel"/>
    <w:tmpl w:val="CE58AB40"/>
    <w:lvl w:ilvl="0" w:tplc="3DD22552">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BF40E56"/>
    <w:multiLevelType w:val="hybridMultilevel"/>
    <w:tmpl w:val="5BF8CF0E"/>
    <w:lvl w:ilvl="0" w:tplc="5BB4624C">
      <w:start w:val="1"/>
      <w:numFmt w:val="bullet"/>
      <w:lvlText w:val="-"/>
      <w:lvlJc w:val="left"/>
      <w:pPr>
        <w:ind w:left="1068" w:hanging="360"/>
      </w:pPr>
      <w:rPr>
        <w:rFonts w:ascii="Arial Narrow" w:eastAsiaTheme="minorHAnsi" w:hAnsi="Arial Narrow"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3" w15:restartNumberingAfterBreak="0">
    <w:nsid w:val="4C593C5B"/>
    <w:multiLevelType w:val="hybridMultilevel"/>
    <w:tmpl w:val="ADCCE9C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CCF5F8A"/>
    <w:multiLevelType w:val="hybridMultilevel"/>
    <w:tmpl w:val="03402C2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4D0F09AE"/>
    <w:multiLevelType w:val="hybridMultilevel"/>
    <w:tmpl w:val="08E0D8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4DB551A0"/>
    <w:multiLevelType w:val="hybridMultilevel"/>
    <w:tmpl w:val="B16CF89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50B204BE"/>
    <w:multiLevelType w:val="hybridMultilevel"/>
    <w:tmpl w:val="5204F6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50CA2E64"/>
    <w:multiLevelType w:val="hybridMultilevel"/>
    <w:tmpl w:val="CDA6089E"/>
    <w:lvl w:ilvl="0" w:tplc="0418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9" w15:restartNumberingAfterBreak="0">
    <w:nsid w:val="54A745EA"/>
    <w:multiLevelType w:val="hybridMultilevel"/>
    <w:tmpl w:val="DB9C6A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88E7E62"/>
    <w:multiLevelType w:val="hybridMultilevel"/>
    <w:tmpl w:val="3C54D49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9444667"/>
    <w:multiLevelType w:val="hybridMultilevel"/>
    <w:tmpl w:val="1D6E7B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5CFB513E"/>
    <w:multiLevelType w:val="hybridMultilevel"/>
    <w:tmpl w:val="2196F24A"/>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3" w15:restartNumberingAfterBreak="0">
    <w:nsid w:val="5E261755"/>
    <w:multiLevelType w:val="hybridMultilevel"/>
    <w:tmpl w:val="9EA831EA"/>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6083587F"/>
    <w:multiLevelType w:val="hybridMultilevel"/>
    <w:tmpl w:val="98846738"/>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21D2D82"/>
    <w:multiLevelType w:val="hybridMultilevel"/>
    <w:tmpl w:val="9A08B032"/>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24A0196"/>
    <w:multiLevelType w:val="hybridMultilevel"/>
    <w:tmpl w:val="01F686E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632D7E14"/>
    <w:multiLevelType w:val="hybridMultilevel"/>
    <w:tmpl w:val="1B7E22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67E9315A"/>
    <w:multiLevelType w:val="hybridMultilevel"/>
    <w:tmpl w:val="1F7E81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68566780"/>
    <w:multiLevelType w:val="hybridMultilevel"/>
    <w:tmpl w:val="CA92E3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68D511FD"/>
    <w:multiLevelType w:val="hybridMultilevel"/>
    <w:tmpl w:val="90D8438A"/>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69D975C6"/>
    <w:multiLevelType w:val="hybridMultilevel"/>
    <w:tmpl w:val="1708D8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6A423A4B"/>
    <w:multiLevelType w:val="hybridMultilevel"/>
    <w:tmpl w:val="2E42EFC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6E2B3180"/>
    <w:multiLevelType w:val="hybridMultilevel"/>
    <w:tmpl w:val="8A66D392"/>
    <w:lvl w:ilvl="0" w:tplc="111CD886">
      <w:numFmt w:val="bullet"/>
      <w:lvlText w:val="-"/>
      <w:lvlJc w:val="left"/>
      <w:pPr>
        <w:ind w:left="1428" w:hanging="360"/>
      </w:pPr>
      <w:rPr>
        <w:rFonts w:ascii="Times New Roman" w:eastAsia="Calibri" w:hAnsi="Times New Roman" w:cs="Times New Roman"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74" w15:restartNumberingAfterBreak="0">
    <w:nsid w:val="6F026F03"/>
    <w:multiLevelType w:val="hybridMultilevel"/>
    <w:tmpl w:val="3D6231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7201709A"/>
    <w:multiLevelType w:val="hybridMultilevel"/>
    <w:tmpl w:val="57D61C8A"/>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36F423F"/>
    <w:multiLevelType w:val="hybridMultilevel"/>
    <w:tmpl w:val="B3287D7C"/>
    <w:lvl w:ilvl="0" w:tplc="111CD886">
      <w:numFmt w:val="bullet"/>
      <w:lvlText w:val="-"/>
      <w:lvlJc w:val="left"/>
      <w:pPr>
        <w:ind w:left="3052" w:hanging="360"/>
      </w:pPr>
      <w:rPr>
        <w:rFonts w:ascii="Times New Roman" w:eastAsia="Calibri" w:hAnsi="Times New Roman" w:cs="Times New Roman" w:hint="default"/>
      </w:rPr>
    </w:lvl>
    <w:lvl w:ilvl="1" w:tplc="04180009">
      <w:start w:val="1"/>
      <w:numFmt w:val="bullet"/>
      <w:lvlText w:val=""/>
      <w:lvlJc w:val="left"/>
      <w:pPr>
        <w:ind w:left="3052" w:hanging="360"/>
      </w:pPr>
      <w:rPr>
        <w:rFonts w:ascii="Wingdings" w:hAnsi="Wingdings" w:hint="default"/>
      </w:rPr>
    </w:lvl>
    <w:lvl w:ilvl="2" w:tplc="FFFFFFFF">
      <w:start w:val="1"/>
      <w:numFmt w:val="bullet"/>
      <w:lvlText w:val=""/>
      <w:lvlJc w:val="left"/>
      <w:pPr>
        <w:ind w:left="4492" w:hanging="360"/>
      </w:pPr>
      <w:rPr>
        <w:rFonts w:ascii="Wingdings" w:hAnsi="Wingdings" w:hint="default"/>
      </w:rPr>
    </w:lvl>
    <w:lvl w:ilvl="3" w:tplc="FFFFFFFF" w:tentative="1">
      <w:start w:val="1"/>
      <w:numFmt w:val="bullet"/>
      <w:lvlText w:val=""/>
      <w:lvlJc w:val="left"/>
      <w:pPr>
        <w:ind w:left="5212" w:hanging="360"/>
      </w:pPr>
      <w:rPr>
        <w:rFonts w:ascii="Symbol" w:hAnsi="Symbol" w:hint="default"/>
      </w:rPr>
    </w:lvl>
    <w:lvl w:ilvl="4" w:tplc="FFFFFFFF" w:tentative="1">
      <w:start w:val="1"/>
      <w:numFmt w:val="bullet"/>
      <w:lvlText w:val="o"/>
      <w:lvlJc w:val="left"/>
      <w:pPr>
        <w:ind w:left="5932" w:hanging="360"/>
      </w:pPr>
      <w:rPr>
        <w:rFonts w:ascii="Courier New" w:hAnsi="Courier New" w:cs="Courier New" w:hint="default"/>
      </w:rPr>
    </w:lvl>
    <w:lvl w:ilvl="5" w:tplc="FFFFFFFF" w:tentative="1">
      <w:start w:val="1"/>
      <w:numFmt w:val="bullet"/>
      <w:lvlText w:val=""/>
      <w:lvlJc w:val="left"/>
      <w:pPr>
        <w:ind w:left="6652" w:hanging="360"/>
      </w:pPr>
      <w:rPr>
        <w:rFonts w:ascii="Wingdings" w:hAnsi="Wingdings" w:hint="default"/>
      </w:rPr>
    </w:lvl>
    <w:lvl w:ilvl="6" w:tplc="FFFFFFFF" w:tentative="1">
      <w:start w:val="1"/>
      <w:numFmt w:val="bullet"/>
      <w:lvlText w:val=""/>
      <w:lvlJc w:val="left"/>
      <w:pPr>
        <w:ind w:left="7372" w:hanging="360"/>
      </w:pPr>
      <w:rPr>
        <w:rFonts w:ascii="Symbol" w:hAnsi="Symbol" w:hint="default"/>
      </w:rPr>
    </w:lvl>
    <w:lvl w:ilvl="7" w:tplc="FFFFFFFF" w:tentative="1">
      <w:start w:val="1"/>
      <w:numFmt w:val="bullet"/>
      <w:lvlText w:val="o"/>
      <w:lvlJc w:val="left"/>
      <w:pPr>
        <w:ind w:left="8092" w:hanging="360"/>
      </w:pPr>
      <w:rPr>
        <w:rFonts w:ascii="Courier New" w:hAnsi="Courier New" w:cs="Courier New" w:hint="default"/>
      </w:rPr>
    </w:lvl>
    <w:lvl w:ilvl="8" w:tplc="FFFFFFFF" w:tentative="1">
      <w:start w:val="1"/>
      <w:numFmt w:val="bullet"/>
      <w:lvlText w:val=""/>
      <w:lvlJc w:val="left"/>
      <w:pPr>
        <w:ind w:left="8812" w:hanging="360"/>
      </w:pPr>
      <w:rPr>
        <w:rFonts w:ascii="Wingdings" w:hAnsi="Wingdings" w:hint="default"/>
      </w:rPr>
    </w:lvl>
  </w:abstractNum>
  <w:abstractNum w:abstractNumId="77" w15:restartNumberingAfterBreak="0">
    <w:nsid w:val="760B4A72"/>
    <w:multiLevelType w:val="hybridMultilevel"/>
    <w:tmpl w:val="72FA71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78331AE0"/>
    <w:multiLevelType w:val="hybridMultilevel"/>
    <w:tmpl w:val="87A0738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15:restartNumberingAfterBreak="0">
    <w:nsid w:val="79CF5063"/>
    <w:multiLevelType w:val="hybridMultilevel"/>
    <w:tmpl w:val="93525F42"/>
    <w:lvl w:ilvl="0" w:tplc="0418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79E5218B"/>
    <w:multiLevelType w:val="hybridMultilevel"/>
    <w:tmpl w:val="3DBCB6F2"/>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D2D7ED5"/>
    <w:multiLevelType w:val="hybridMultilevel"/>
    <w:tmpl w:val="9D4623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EA673C9"/>
    <w:multiLevelType w:val="hybridMultilevel"/>
    <w:tmpl w:val="A294A0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7EFB30C0"/>
    <w:multiLevelType w:val="hybridMultilevel"/>
    <w:tmpl w:val="AA16AB34"/>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8192763">
    <w:abstractNumId w:val="0"/>
  </w:num>
  <w:num w:numId="2" w16cid:durableId="1940091526">
    <w:abstractNumId w:val="47"/>
  </w:num>
  <w:num w:numId="3" w16cid:durableId="1676568805">
    <w:abstractNumId w:val="55"/>
  </w:num>
  <w:num w:numId="4" w16cid:durableId="908615836">
    <w:abstractNumId w:val="22"/>
  </w:num>
  <w:num w:numId="5" w16cid:durableId="2022974980">
    <w:abstractNumId w:val="71"/>
  </w:num>
  <w:num w:numId="6" w16cid:durableId="906500236">
    <w:abstractNumId w:val="68"/>
  </w:num>
  <w:num w:numId="7" w16cid:durableId="1963417426">
    <w:abstractNumId w:val="59"/>
  </w:num>
  <w:num w:numId="8" w16cid:durableId="1408654105">
    <w:abstractNumId w:val="57"/>
  </w:num>
  <w:num w:numId="9" w16cid:durableId="351761542">
    <w:abstractNumId w:val="44"/>
  </w:num>
  <w:num w:numId="10" w16cid:durableId="1169753027">
    <w:abstractNumId w:val="48"/>
  </w:num>
  <w:num w:numId="11" w16cid:durableId="427965449">
    <w:abstractNumId w:val="29"/>
  </w:num>
  <w:num w:numId="12" w16cid:durableId="2071927617">
    <w:abstractNumId w:val="34"/>
  </w:num>
  <w:num w:numId="13" w16cid:durableId="562448969">
    <w:abstractNumId w:val="61"/>
  </w:num>
  <w:num w:numId="14" w16cid:durableId="271330732">
    <w:abstractNumId w:val="74"/>
  </w:num>
  <w:num w:numId="15" w16cid:durableId="1295598380">
    <w:abstractNumId w:val="5"/>
  </w:num>
  <w:num w:numId="16" w16cid:durableId="983777576">
    <w:abstractNumId w:val="51"/>
  </w:num>
  <w:num w:numId="17" w16cid:durableId="830490765">
    <w:abstractNumId w:val="46"/>
  </w:num>
  <w:num w:numId="18" w16cid:durableId="395401339">
    <w:abstractNumId w:val="35"/>
  </w:num>
  <w:num w:numId="19" w16cid:durableId="986594980">
    <w:abstractNumId w:val="13"/>
  </w:num>
  <w:num w:numId="20" w16cid:durableId="1338851362">
    <w:abstractNumId w:val="50"/>
  </w:num>
  <w:num w:numId="21" w16cid:durableId="1259480480">
    <w:abstractNumId w:val="40"/>
  </w:num>
  <w:num w:numId="22" w16cid:durableId="79908574">
    <w:abstractNumId w:val="7"/>
  </w:num>
  <w:num w:numId="23" w16cid:durableId="293486798">
    <w:abstractNumId w:val="77"/>
  </w:num>
  <w:num w:numId="24" w16cid:durableId="1855145975">
    <w:abstractNumId w:val="67"/>
  </w:num>
  <w:num w:numId="25" w16cid:durableId="54549771">
    <w:abstractNumId w:val="39"/>
  </w:num>
  <w:num w:numId="26" w16cid:durableId="512766712">
    <w:abstractNumId w:val="78"/>
  </w:num>
  <w:num w:numId="27" w16cid:durableId="130101951">
    <w:abstractNumId w:val="80"/>
  </w:num>
  <w:num w:numId="28" w16cid:durableId="313149674">
    <w:abstractNumId w:val="12"/>
  </w:num>
  <w:num w:numId="29" w16cid:durableId="1603756166">
    <w:abstractNumId w:val="10"/>
  </w:num>
  <w:num w:numId="30" w16cid:durableId="395396491">
    <w:abstractNumId w:val="37"/>
  </w:num>
  <w:num w:numId="31" w16cid:durableId="1752508929">
    <w:abstractNumId w:val="52"/>
  </w:num>
  <w:num w:numId="32" w16cid:durableId="1856574959">
    <w:abstractNumId w:val="15"/>
  </w:num>
  <w:num w:numId="33" w16cid:durableId="1261374324">
    <w:abstractNumId w:val="33"/>
  </w:num>
  <w:num w:numId="34" w16cid:durableId="1171943258">
    <w:abstractNumId w:val="16"/>
  </w:num>
  <w:num w:numId="35" w16cid:durableId="1995597435">
    <w:abstractNumId w:val="6"/>
  </w:num>
  <w:num w:numId="36" w16cid:durableId="1859931431">
    <w:abstractNumId w:val="23"/>
  </w:num>
  <w:num w:numId="37" w16cid:durableId="56902247">
    <w:abstractNumId w:val="82"/>
  </w:num>
  <w:num w:numId="38" w16cid:durableId="32924030">
    <w:abstractNumId w:val="53"/>
  </w:num>
  <w:num w:numId="39" w16cid:durableId="857962320">
    <w:abstractNumId w:val="69"/>
  </w:num>
  <w:num w:numId="40" w16cid:durableId="1598296133">
    <w:abstractNumId w:val="26"/>
  </w:num>
  <w:num w:numId="41" w16cid:durableId="610824716">
    <w:abstractNumId w:val="56"/>
  </w:num>
  <w:num w:numId="42" w16cid:durableId="1843667280">
    <w:abstractNumId w:val="19"/>
  </w:num>
  <w:num w:numId="43" w16cid:durableId="484124866">
    <w:abstractNumId w:val="20"/>
  </w:num>
  <w:num w:numId="44" w16cid:durableId="2138251413">
    <w:abstractNumId w:val="42"/>
  </w:num>
  <w:num w:numId="45" w16cid:durableId="2075198742">
    <w:abstractNumId w:val="72"/>
  </w:num>
  <w:num w:numId="46" w16cid:durableId="612174231">
    <w:abstractNumId w:val="11"/>
  </w:num>
  <w:num w:numId="47" w16cid:durableId="1912540127">
    <w:abstractNumId w:val="41"/>
  </w:num>
  <w:num w:numId="48" w16cid:durableId="1091049270">
    <w:abstractNumId w:val="54"/>
  </w:num>
  <w:num w:numId="49" w16cid:durableId="932053918">
    <w:abstractNumId w:val="32"/>
  </w:num>
  <w:num w:numId="50" w16cid:durableId="2091391550">
    <w:abstractNumId w:val="81"/>
  </w:num>
  <w:num w:numId="51" w16cid:durableId="457996131">
    <w:abstractNumId w:val="70"/>
  </w:num>
  <w:num w:numId="52" w16cid:durableId="1777677621">
    <w:abstractNumId w:val="76"/>
  </w:num>
  <w:num w:numId="53" w16cid:durableId="492768005">
    <w:abstractNumId w:val="60"/>
  </w:num>
  <w:num w:numId="54" w16cid:durableId="1009916742">
    <w:abstractNumId w:val="9"/>
  </w:num>
  <w:num w:numId="55" w16cid:durableId="1296453371">
    <w:abstractNumId w:val="73"/>
  </w:num>
  <w:num w:numId="56" w16cid:durableId="2000383650">
    <w:abstractNumId w:val="8"/>
  </w:num>
  <w:num w:numId="57" w16cid:durableId="536237412">
    <w:abstractNumId w:val="30"/>
  </w:num>
  <w:num w:numId="58" w16cid:durableId="93747769">
    <w:abstractNumId w:val="25"/>
  </w:num>
  <w:num w:numId="59" w16cid:durableId="934292301">
    <w:abstractNumId w:val="43"/>
  </w:num>
  <w:num w:numId="60" w16cid:durableId="1800954645">
    <w:abstractNumId w:val="62"/>
  </w:num>
  <w:num w:numId="61" w16cid:durableId="2131702748">
    <w:abstractNumId w:val="21"/>
  </w:num>
  <w:num w:numId="62" w16cid:durableId="1690377485">
    <w:abstractNumId w:val="64"/>
  </w:num>
  <w:num w:numId="63" w16cid:durableId="1965310046">
    <w:abstractNumId w:val="83"/>
  </w:num>
  <w:num w:numId="64" w16cid:durableId="1358846601">
    <w:abstractNumId w:val="45"/>
  </w:num>
  <w:num w:numId="65" w16cid:durableId="1259605686">
    <w:abstractNumId w:val="27"/>
  </w:num>
  <w:num w:numId="66" w16cid:durableId="531305288">
    <w:abstractNumId w:val="3"/>
  </w:num>
  <w:num w:numId="67" w16cid:durableId="1480803117">
    <w:abstractNumId w:val="38"/>
  </w:num>
  <w:num w:numId="68" w16cid:durableId="128936380">
    <w:abstractNumId w:val="36"/>
  </w:num>
  <w:num w:numId="69" w16cid:durableId="505947671">
    <w:abstractNumId w:val="75"/>
  </w:num>
  <w:num w:numId="70" w16cid:durableId="434978965">
    <w:abstractNumId w:val="17"/>
  </w:num>
  <w:num w:numId="71" w16cid:durableId="747459395">
    <w:abstractNumId w:val="28"/>
  </w:num>
  <w:num w:numId="72" w16cid:durableId="1549495192">
    <w:abstractNumId w:val="66"/>
  </w:num>
  <w:num w:numId="73" w16cid:durableId="1750350743">
    <w:abstractNumId w:val="2"/>
  </w:num>
  <w:num w:numId="74" w16cid:durableId="1351450383">
    <w:abstractNumId w:val="1"/>
  </w:num>
  <w:num w:numId="75" w16cid:durableId="1528907584">
    <w:abstractNumId w:val="31"/>
  </w:num>
  <w:num w:numId="76" w16cid:durableId="1751122838">
    <w:abstractNumId w:val="18"/>
  </w:num>
  <w:num w:numId="77" w16cid:durableId="1015693028">
    <w:abstractNumId w:val="58"/>
  </w:num>
  <w:num w:numId="78" w16cid:durableId="650797134">
    <w:abstractNumId w:val="49"/>
  </w:num>
  <w:num w:numId="79" w16cid:durableId="1511143001">
    <w:abstractNumId w:val="79"/>
  </w:num>
  <w:num w:numId="80" w16cid:durableId="685594848">
    <w:abstractNumId w:val="65"/>
  </w:num>
  <w:num w:numId="81" w16cid:durableId="1755590631">
    <w:abstractNumId w:val="63"/>
  </w:num>
  <w:num w:numId="82" w16cid:durableId="1199970457">
    <w:abstractNumId w:val="4"/>
  </w:num>
  <w:num w:numId="83" w16cid:durableId="247740677">
    <w:abstractNumId w:val="14"/>
  </w:num>
  <w:num w:numId="84" w16cid:durableId="734666570">
    <w:abstractNumId w:val="2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3A"/>
    <w:rsid w:val="00003095"/>
    <w:rsid w:val="000036CD"/>
    <w:rsid w:val="00020D48"/>
    <w:rsid w:val="00030689"/>
    <w:rsid w:val="00040B5A"/>
    <w:rsid w:val="000719E8"/>
    <w:rsid w:val="00073320"/>
    <w:rsid w:val="000900C7"/>
    <w:rsid w:val="000A4E22"/>
    <w:rsid w:val="000A77AA"/>
    <w:rsid w:val="000C108D"/>
    <w:rsid w:val="001009CE"/>
    <w:rsid w:val="00117F47"/>
    <w:rsid w:val="001233DE"/>
    <w:rsid w:val="00136C15"/>
    <w:rsid w:val="001A6C10"/>
    <w:rsid w:val="001B0C00"/>
    <w:rsid w:val="001C7ED4"/>
    <w:rsid w:val="001D0531"/>
    <w:rsid w:val="001D242B"/>
    <w:rsid w:val="001E3CF5"/>
    <w:rsid w:val="0020469C"/>
    <w:rsid w:val="00226E3A"/>
    <w:rsid w:val="002379CC"/>
    <w:rsid w:val="00253076"/>
    <w:rsid w:val="00255D30"/>
    <w:rsid w:val="0026255B"/>
    <w:rsid w:val="00263B19"/>
    <w:rsid w:val="00265DEC"/>
    <w:rsid w:val="002A5C90"/>
    <w:rsid w:val="002B176B"/>
    <w:rsid w:val="002C2FDA"/>
    <w:rsid w:val="002D02C3"/>
    <w:rsid w:val="002E6EC2"/>
    <w:rsid w:val="00302273"/>
    <w:rsid w:val="00306E66"/>
    <w:rsid w:val="003106F8"/>
    <w:rsid w:val="00316B49"/>
    <w:rsid w:val="00341142"/>
    <w:rsid w:val="00343E03"/>
    <w:rsid w:val="003555FE"/>
    <w:rsid w:val="00356D8E"/>
    <w:rsid w:val="003721F6"/>
    <w:rsid w:val="00381CF1"/>
    <w:rsid w:val="00384AB6"/>
    <w:rsid w:val="003975DD"/>
    <w:rsid w:val="003A068C"/>
    <w:rsid w:val="003A3A77"/>
    <w:rsid w:val="003B0966"/>
    <w:rsid w:val="003C5F84"/>
    <w:rsid w:val="00410CAA"/>
    <w:rsid w:val="00411D07"/>
    <w:rsid w:val="0041602D"/>
    <w:rsid w:val="00417F5F"/>
    <w:rsid w:val="00476E46"/>
    <w:rsid w:val="00481E2F"/>
    <w:rsid w:val="00486BE2"/>
    <w:rsid w:val="004B1B12"/>
    <w:rsid w:val="004C0E4E"/>
    <w:rsid w:val="004D2440"/>
    <w:rsid w:val="004D4795"/>
    <w:rsid w:val="004D60B0"/>
    <w:rsid w:val="004D6D94"/>
    <w:rsid w:val="004E6879"/>
    <w:rsid w:val="0051015D"/>
    <w:rsid w:val="00522984"/>
    <w:rsid w:val="00526F59"/>
    <w:rsid w:val="00550409"/>
    <w:rsid w:val="005537D2"/>
    <w:rsid w:val="00562890"/>
    <w:rsid w:val="00570A13"/>
    <w:rsid w:val="00577C2A"/>
    <w:rsid w:val="00580F83"/>
    <w:rsid w:val="005B2D7C"/>
    <w:rsid w:val="005B3946"/>
    <w:rsid w:val="005B72BC"/>
    <w:rsid w:val="005C300B"/>
    <w:rsid w:val="005F5BB6"/>
    <w:rsid w:val="00615889"/>
    <w:rsid w:val="006164C2"/>
    <w:rsid w:val="006164C9"/>
    <w:rsid w:val="00641622"/>
    <w:rsid w:val="00647E1F"/>
    <w:rsid w:val="006530C9"/>
    <w:rsid w:val="0066148E"/>
    <w:rsid w:val="006773DE"/>
    <w:rsid w:val="006800CF"/>
    <w:rsid w:val="00686A16"/>
    <w:rsid w:val="00690F9B"/>
    <w:rsid w:val="006947A4"/>
    <w:rsid w:val="006C3E2F"/>
    <w:rsid w:val="006C5A8C"/>
    <w:rsid w:val="006C6889"/>
    <w:rsid w:val="006F1D47"/>
    <w:rsid w:val="0070508A"/>
    <w:rsid w:val="007217D7"/>
    <w:rsid w:val="00722A80"/>
    <w:rsid w:val="00736E8B"/>
    <w:rsid w:val="00754272"/>
    <w:rsid w:val="00763431"/>
    <w:rsid w:val="00764058"/>
    <w:rsid w:val="00781515"/>
    <w:rsid w:val="0078156B"/>
    <w:rsid w:val="00784A85"/>
    <w:rsid w:val="007B41FD"/>
    <w:rsid w:val="007B5B10"/>
    <w:rsid w:val="007D120A"/>
    <w:rsid w:val="007D7A5C"/>
    <w:rsid w:val="00815730"/>
    <w:rsid w:val="0082616A"/>
    <w:rsid w:val="00834BC9"/>
    <w:rsid w:val="008417BB"/>
    <w:rsid w:val="008612F3"/>
    <w:rsid w:val="008755E7"/>
    <w:rsid w:val="008D6D4D"/>
    <w:rsid w:val="008E0FAE"/>
    <w:rsid w:val="008F09A8"/>
    <w:rsid w:val="009134D1"/>
    <w:rsid w:val="009535FF"/>
    <w:rsid w:val="00964BF0"/>
    <w:rsid w:val="00966F49"/>
    <w:rsid w:val="009721DC"/>
    <w:rsid w:val="009818DE"/>
    <w:rsid w:val="009B28FF"/>
    <w:rsid w:val="009B373B"/>
    <w:rsid w:val="009B7AC5"/>
    <w:rsid w:val="009C52F4"/>
    <w:rsid w:val="009D4E39"/>
    <w:rsid w:val="009E62B0"/>
    <w:rsid w:val="00A05661"/>
    <w:rsid w:val="00A34601"/>
    <w:rsid w:val="00A43B11"/>
    <w:rsid w:val="00A606C1"/>
    <w:rsid w:val="00A90A8E"/>
    <w:rsid w:val="00AA320A"/>
    <w:rsid w:val="00AA5B44"/>
    <w:rsid w:val="00AC5A7D"/>
    <w:rsid w:val="00AE4F32"/>
    <w:rsid w:val="00B03E77"/>
    <w:rsid w:val="00B258A6"/>
    <w:rsid w:val="00B3647A"/>
    <w:rsid w:val="00B61E2B"/>
    <w:rsid w:val="00B87FA8"/>
    <w:rsid w:val="00BA257C"/>
    <w:rsid w:val="00BA34D7"/>
    <w:rsid w:val="00BA5A11"/>
    <w:rsid w:val="00BD68F8"/>
    <w:rsid w:val="00C40E74"/>
    <w:rsid w:val="00C44E2B"/>
    <w:rsid w:val="00C558F1"/>
    <w:rsid w:val="00C62EF5"/>
    <w:rsid w:val="00C63FFE"/>
    <w:rsid w:val="00C648AD"/>
    <w:rsid w:val="00C7095A"/>
    <w:rsid w:val="00C75CAC"/>
    <w:rsid w:val="00C76CAC"/>
    <w:rsid w:val="00C90853"/>
    <w:rsid w:val="00CA28D0"/>
    <w:rsid w:val="00CA5151"/>
    <w:rsid w:val="00CB1ABA"/>
    <w:rsid w:val="00CC13CB"/>
    <w:rsid w:val="00CC589A"/>
    <w:rsid w:val="00CE1D4F"/>
    <w:rsid w:val="00CE5F84"/>
    <w:rsid w:val="00CF0492"/>
    <w:rsid w:val="00D04125"/>
    <w:rsid w:val="00D15C4A"/>
    <w:rsid w:val="00D35276"/>
    <w:rsid w:val="00D53BB5"/>
    <w:rsid w:val="00D60A59"/>
    <w:rsid w:val="00D6261D"/>
    <w:rsid w:val="00D62B50"/>
    <w:rsid w:val="00DA24B9"/>
    <w:rsid w:val="00DA3636"/>
    <w:rsid w:val="00DE4BC7"/>
    <w:rsid w:val="00E204E1"/>
    <w:rsid w:val="00E351CA"/>
    <w:rsid w:val="00E36D90"/>
    <w:rsid w:val="00E5270F"/>
    <w:rsid w:val="00E7030C"/>
    <w:rsid w:val="00E72B92"/>
    <w:rsid w:val="00ED564B"/>
    <w:rsid w:val="00EE3574"/>
    <w:rsid w:val="00EF02CD"/>
    <w:rsid w:val="00EF4DC3"/>
    <w:rsid w:val="00F115F4"/>
    <w:rsid w:val="00F1374C"/>
    <w:rsid w:val="00F4340E"/>
    <w:rsid w:val="00F531A1"/>
    <w:rsid w:val="00F66193"/>
    <w:rsid w:val="00F7305B"/>
    <w:rsid w:val="00F81FBC"/>
    <w:rsid w:val="00F94232"/>
    <w:rsid w:val="00FA3C38"/>
    <w:rsid w:val="00FB66D7"/>
    <w:rsid w:val="00FD2613"/>
    <w:rsid w:val="00FE0DC6"/>
    <w:rsid w:val="00FE4299"/>
    <w:rsid w:val="00FF2273"/>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F28B4"/>
  <w15:chartTrackingRefBased/>
  <w15:docId w15:val="{4407B05E-8B42-4358-8C09-3359A43A0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next w:val="Normal"/>
    <w:link w:val="Titlu2Caracter"/>
    <w:qFormat/>
    <w:rsid w:val="00D15C4A"/>
    <w:pPr>
      <w:keepNext/>
      <w:numPr>
        <w:ilvl w:val="1"/>
        <w:numId w:val="1"/>
      </w:numPr>
      <w:suppressAutoHyphens/>
      <w:spacing w:before="240" w:after="60" w:line="256" w:lineRule="auto"/>
      <w:outlineLvl w:val="1"/>
    </w:pPr>
    <w:rPr>
      <w:rFonts w:ascii="Calibri Light" w:eastAsia="Times New Roman" w:hAnsi="Calibri Light" w:cs="Times New Roman"/>
      <w:b/>
      <w:bCs/>
      <w:i/>
      <w:iCs/>
      <w:sz w:val="28"/>
      <w:szCs w:val="28"/>
      <w:lang w:val="en-US"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6261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6261D"/>
  </w:style>
  <w:style w:type="paragraph" w:styleId="Subsol">
    <w:name w:val="footer"/>
    <w:basedOn w:val="Normal"/>
    <w:link w:val="SubsolCaracter"/>
    <w:uiPriority w:val="99"/>
    <w:unhideWhenUsed/>
    <w:rsid w:val="00D6261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6261D"/>
  </w:style>
  <w:style w:type="paragraph" w:styleId="Listparagraf">
    <w:name w:val="List Paragraph"/>
    <w:basedOn w:val="Normal"/>
    <w:uiPriority w:val="34"/>
    <w:qFormat/>
    <w:rsid w:val="00686A16"/>
    <w:pPr>
      <w:ind w:left="720"/>
      <w:contextualSpacing/>
    </w:pPr>
  </w:style>
  <w:style w:type="paragraph" w:styleId="Textnotdefinal">
    <w:name w:val="endnote text"/>
    <w:basedOn w:val="Normal"/>
    <w:link w:val="TextnotdefinalCaracter"/>
    <w:uiPriority w:val="99"/>
    <w:semiHidden/>
    <w:unhideWhenUsed/>
    <w:rsid w:val="00647E1F"/>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647E1F"/>
    <w:rPr>
      <w:sz w:val="20"/>
      <w:szCs w:val="20"/>
    </w:rPr>
  </w:style>
  <w:style w:type="character" w:styleId="Referinnotdefinal">
    <w:name w:val="endnote reference"/>
    <w:basedOn w:val="Fontdeparagrafimplicit"/>
    <w:uiPriority w:val="99"/>
    <w:semiHidden/>
    <w:unhideWhenUsed/>
    <w:rsid w:val="00647E1F"/>
    <w:rPr>
      <w:vertAlign w:val="superscript"/>
    </w:rPr>
  </w:style>
  <w:style w:type="paragraph" w:styleId="Textnotdesubsol">
    <w:name w:val="footnote text"/>
    <w:basedOn w:val="Normal"/>
    <w:link w:val="TextnotdesubsolCaracter"/>
    <w:uiPriority w:val="99"/>
    <w:semiHidden/>
    <w:unhideWhenUsed/>
    <w:rsid w:val="00647E1F"/>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647E1F"/>
    <w:rPr>
      <w:sz w:val="20"/>
      <w:szCs w:val="20"/>
    </w:rPr>
  </w:style>
  <w:style w:type="character" w:styleId="Referinnotdesubsol">
    <w:name w:val="footnote reference"/>
    <w:basedOn w:val="Fontdeparagrafimplicit"/>
    <w:uiPriority w:val="99"/>
    <w:semiHidden/>
    <w:unhideWhenUsed/>
    <w:rsid w:val="00647E1F"/>
    <w:rPr>
      <w:vertAlign w:val="superscript"/>
    </w:rPr>
  </w:style>
  <w:style w:type="character" w:customStyle="1" w:styleId="Titlu2Caracter">
    <w:name w:val="Titlu 2 Caracter"/>
    <w:basedOn w:val="Fontdeparagrafimplicit"/>
    <w:link w:val="Titlu2"/>
    <w:rsid w:val="00D15C4A"/>
    <w:rPr>
      <w:rFonts w:ascii="Calibri Light" w:eastAsia="Times New Roman" w:hAnsi="Calibri Light" w:cs="Times New Roman"/>
      <w:b/>
      <w:bCs/>
      <w:i/>
      <w:iCs/>
      <w:sz w:val="28"/>
      <w:szCs w:val="28"/>
      <w:lang w:val="en-US" w:eastAsia="zh-CN"/>
    </w:rPr>
  </w:style>
  <w:style w:type="table" w:styleId="Tabelgril">
    <w:name w:val="Table Grid"/>
    <w:basedOn w:val="TabelNormal"/>
    <w:uiPriority w:val="39"/>
    <w:rsid w:val="00763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2F8D2-3A42-4816-ACC6-EE13975E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9514</Words>
  <Characters>55183</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Chis</dc:creator>
  <cp:keywords/>
  <dc:description/>
  <cp:lastModifiedBy>Steliana Vatafu</cp:lastModifiedBy>
  <cp:revision>5</cp:revision>
  <cp:lastPrinted>2022-11-23T07:56:00Z</cp:lastPrinted>
  <dcterms:created xsi:type="dcterms:W3CDTF">2025-02-19T11:57:00Z</dcterms:created>
  <dcterms:modified xsi:type="dcterms:W3CDTF">2026-05-07T12:08:00Z</dcterms:modified>
</cp:coreProperties>
</file>